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75" w:rsidRPr="006A741A" w:rsidRDefault="00A04875" w:rsidP="00A04875">
      <w:pPr>
        <w:pStyle w:val="2"/>
        <w:spacing w:after="0" w:line="228" w:lineRule="auto"/>
        <w:ind w:left="0" w:right="45"/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7A2E47E" wp14:editId="5F2467D3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A04875" w:rsidRDefault="00A04875" w:rsidP="00A04875">
      <w:pPr>
        <w:pStyle w:val="ConsPlusTitle"/>
        <w:widowControl/>
        <w:jc w:val="center"/>
      </w:pPr>
    </w:p>
    <w:p w:rsidR="00A04875" w:rsidRDefault="00A04875" w:rsidP="00A04875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АДМИНИСТРАЦИЯ  СЛЮДЯНСК</w:t>
      </w:r>
      <w:r>
        <w:rPr>
          <w:b/>
          <w:sz w:val="28"/>
          <w:szCs w:val="28"/>
        </w:rPr>
        <w:t>ОГО</w:t>
      </w:r>
      <w:r w:rsidRPr="006C3B5F">
        <w:rPr>
          <w:b/>
          <w:sz w:val="28"/>
          <w:szCs w:val="28"/>
        </w:rPr>
        <w:t xml:space="preserve"> </w:t>
      </w:r>
    </w:p>
    <w:p w:rsidR="00A04875" w:rsidRPr="006C3B5F" w:rsidRDefault="00A04875" w:rsidP="00A04875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МУНИЦИПАЛЬНОГО  РАЙОН</w:t>
      </w:r>
      <w:r>
        <w:rPr>
          <w:b/>
          <w:sz w:val="28"/>
          <w:szCs w:val="28"/>
        </w:rPr>
        <w:t>А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rPr>
          <w:sz w:val="28"/>
          <w:szCs w:val="28"/>
        </w:rPr>
      </w:pPr>
      <w:r w:rsidRPr="006C3B5F">
        <w:rPr>
          <w:sz w:val="28"/>
          <w:szCs w:val="28"/>
        </w:rPr>
        <w:t xml:space="preserve">                                                            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РАСПОРЯЖЕНИЕ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6C3B5F">
        <w:rPr>
          <w:sz w:val="28"/>
          <w:szCs w:val="28"/>
        </w:rPr>
        <w:t xml:space="preserve">г. </w:t>
      </w:r>
      <w:proofErr w:type="spellStart"/>
      <w:r w:rsidRPr="006C3B5F">
        <w:rPr>
          <w:sz w:val="28"/>
          <w:szCs w:val="28"/>
        </w:rPr>
        <w:t>Слюдянка</w:t>
      </w:r>
      <w:proofErr w:type="spellEnd"/>
    </w:p>
    <w:p w:rsidR="00A04875" w:rsidRDefault="00A04875" w:rsidP="00A04875">
      <w:pPr>
        <w:tabs>
          <w:tab w:val="left" w:pos="7797"/>
        </w:tabs>
      </w:pPr>
    </w:p>
    <w:p w:rsidR="00A04875" w:rsidRPr="00B7334E" w:rsidRDefault="00A04875" w:rsidP="00A04875">
      <w:r w:rsidRPr="00B7334E">
        <w:t>от  «</w:t>
      </w:r>
      <w:r w:rsidR="00776157">
        <w:t>31</w:t>
      </w:r>
      <w:r w:rsidRPr="00B7334E">
        <w:t xml:space="preserve">» </w:t>
      </w:r>
      <w:r w:rsidR="00776157">
        <w:t>октября</w:t>
      </w:r>
      <w:r w:rsidR="00CD21AF" w:rsidRPr="00B7334E">
        <w:t xml:space="preserve"> </w:t>
      </w:r>
      <w:r w:rsidRPr="00B7334E">
        <w:t>20</w:t>
      </w:r>
      <w:r w:rsidR="00AE7A72" w:rsidRPr="00B7334E">
        <w:t>25</w:t>
      </w:r>
      <w:r w:rsidRPr="00B7334E">
        <w:t xml:space="preserve"> года  № </w:t>
      </w:r>
      <w:r w:rsidR="00AE7A72" w:rsidRPr="00B7334E">
        <w:t xml:space="preserve"> </w:t>
      </w:r>
      <w:r w:rsidR="00776157">
        <w:t>240</w:t>
      </w:r>
      <w:r w:rsidRPr="00B7334E">
        <w:t xml:space="preserve">-р </w:t>
      </w:r>
    </w:p>
    <w:p w:rsidR="00A04875" w:rsidRPr="00631D94" w:rsidRDefault="00A04875" w:rsidP="00A04875">
      <w:pPr>
        <w:pStyle w:val="ConsPlusTitle"/>
        <w:widowControl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536"/>
      </w:tblGrid>
      <w:tr w:rsidR="00A04875" w:rsidTr="0003111F">
        <w:tc>
          <w:tcPr>
            <w:tcW w:w="4928" w:type="dxa"/>
          </w:tcPr>
          <w:p w:rsidR="00A04875" w:rsidRPr="00DC093B" w:rsidRDefault="00B85090" w:rsidP="00A04875">
            <w:pPr>
              <w:rPr>
                <w:b/>
              </w:rPr>
            </w:pPr>
            <w:r>
              <w:rPr>
                <w:b/>
              </w:rPr>
              <w:t>О внесении изменений в методику</w:t>
            </w:r>
            <w:r w:rsidR="00A04875" w:rsidRPr="00A04875">
              <w:rPr>
                <w:b/>
              </w:rPr>
              <w:t xml:space="preserve"> расчета показателей </w:t>
            </w:r>
            <w:r w:rsidR="00A04875">
              <w:rPr>
                <w:b/>
                <w:color w:val="000000"/>
              </w:rPr>
              <w:t>муниципальной</w:t>
            </w:r>
            <w:r w:rsidR="00A04875">
              <w:rPr>
                <w:b/>
              </w:rPr>
              <w:t xml:space="preserve"> программы</w:t>
            </w:r>
          </w:p>
          <w:p w:rsidR="00A04875" w:rsidRDefault="00A04875" w:rsidP="00A04875">
            <w:pPr>
              <w:rPr>
                <w:b/>
                <w:color w:val="000000"/>
              </w:rPr>
            </w:pPr>
            <w:r w:rsidRPr="00FF4FAC">
              <w:rPr>
                <w:b/>
              </w:rPr>
              <w:t>«</w:t>
            </w:r>
            <w:r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Pr="002836E0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2836E0">
              <w:rPr>
                <w:b/>
                <w:color w:val="000000"/>
              </w:rPr>
              <w:t>Слюдянского</w:t>
            </w:r>
            <w:proofErr w:type="spellEnd"/>
            <w:r>
              <w:rPr>
                <w:rFonts w:eastAsia="Calibri"/>
                <w:b/>
                <w:color w:val="000000"/>
              </w:rPr>
              <w:t xml:space="preserve"> </w:t>
            </w:r>
            <w:r w:rsidRPr="002836E0">
              <w:rPr>
                <w:b/>
                <w:color w:val="000000"/>
              </w:rPr>
              <w:t>муниципального района</w:t>
            </w:r>
            <w:r>
              <w:rPr>
                <w:b/>
                <w:color w:val="000000"/>
              </w:rPr>
              <w:t>»</w:t>
            </w:r>
            <w:r w:rsidRPr="002836E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и</w:t>
            </w:r>
          </w:p>
          <w:p w:rsidR="00A04875" w:rsidRPr="00726DC1" w:rsidRDefault="00A04875" w:rsidP="00A04875">
            <w:r>
              <w:rPr>
                <w:b/>
                <w:color w:val="000000"/>
              </w:rPr>
              <w:t>её структурных элементов</w:t>
            </w:r>
            <w:r w:rsidR="00776157">
              <w:rPr>
                <w:b/>
                <w:color w:val="000000"/>
              </w:rPr>
              <w:t>,</w:t>
            </w:r>
            <w:r w:rsidR="00776157">
              <w:rPr>
                <w:rFonts w:eastAsiaTheme="minorHAnsi"/>
              </w:rPr>
              <w:t xml:space="preserve"> </w:t>
            </w:r>
            <w:r w:rsidR="00776157" w:rsidRPr="00776157">
              <w:rPr>
                <w:rFonts w:eastAsiaTheme="minorHAnsi"/>
                <w:b/>
              </w:rPr>
              <w:t xml:space="preserve">утвержденную распоряжением администрации </w:t>
            </w:r>
            <w:proofErr w:type="spellStart"/>
            <w:r w:rsidR="00776157" w:rsidRPr="00776157">
              <w:rPr>
                <w:rFonts w:eastAsiaTheme="minorHAnsi"/>
                <w:b/>
              </w:rPr>
              <w:t>Слюдянского</w:t>
            </w:r>
            <w:proofErr w:type="spellEnd"/>
            <w:r w:rsidR="00776157" w:rsidRPr="00776157">
              <w:rPr>
                <w:rFonts w:eastAsiaTheme="minorHAnsi"/>
                <w:b/>
              </w:rPr>
              <w:t xml:space="preserve"> муниципального района от 18.12.2024г. № 209-р</w:t>
            </w:r>
          </w:p>
        </w:tc>
        <w:tc>
          <w:tcPr>
            <w:tcW w:w="4536" w:type="dxa"/>
          </w:tcPr>
          <w:p w:rsidR="00A04875" w:rsidRDefault="00A04875" w:rsidP="0003111F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4875" w:rsidRDefault="00A04875" w:rsidP="00A04875">
      <w:pPr>
        <w:pStyle w:val="ConsPlusTitle"/>
        <w:widowControl/>
        <w:tabs>
          <w:tab w:val="left" w:pos="1275"/>
        </w:tabs>
      </w:pPr>
    </w:p>
    <w:p w:rsidR="00A04875" w:rsidRDefault="00A04875" w:rsidP="00A04875">
      <w:pPr>
        <w:shd w:val="clear" w:color="auto" w:fill="FFFFFF" w:themeFill="background1"/>
        <w:ind w:firstLine="420"/>
        <w:jc w:val="both"/>
      </w:pPr>
      <w:r>
        <w:tab/>
      </w:r>
      <w:proofErr w:type="gramStart"/>
      <w:r w:rsidRPr="005B7032">
        <w:t xml:space="preserve">В </w:t>
      </w:r>
      <w:r>
        <w:t xml:space="preserve">соответствии с Порядком принятия решений о разработке муниципальных программ </w:t>
      </w:r>
      <w:proofErr w:type="spellStart"/>
      <w:r>
        <w:t>Слюдянского</w:t>
      </w:r>
      <w:proofErr w:type="spellEnd"/>
      <w:r>
        <w:t xml:space="preserve"> муниципального района, их формирования и реализации, утвержденным постановлением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от 24.09.2024г № 597, руководствуясь </w:t>
      </w:r>
      <w:r w:rsidRPr="005B7032">
        <w:t xml:space="preserve">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</w:t>
      </w:r>
      <w:proofErr w:type="spellStart"/>
      <w:r w:rsidRPr="005B7032">
        <w:t>Слюдянского</w:t>
      </w:r>
      <w:proofErr w:type="spellEnd"/>
      <w:r w:rsidRPr="005B7032">
        <w:t xml:space="preserve"> муниципального района (новая редакция</w:t>
      </w:r>
      <w:proofErr w:type="gramEnd"/>
      <w:r w:rsidRPr="005B7032">
        <w:t xml:space="preserve">), зарегистрированного постановлением Губернатора </w:t>
      </w:r>
      <w:proofErr w:type="gramStart"/>
      <w:r w:rsidRPr="005B7032">
        <w:t>Иркутской</w:t>
      </w:r>
      <w:proofErr w:type="gramEnd"/>
      <w:r w:rsidRPr="005B7032">
        <w:t xml:space="preserve"> области от 30.06.2005 г. № 303-п, </w:t>
      </w:r>
    </w:p>
    <w:p w:rsidR="00A04875" w:rsidRDefault="00A04875" w:rsidP="00A04875">
      <w:pPr>
        <w:shd w:val="clear" w:color="auto" w:fill="FFFFFF" w:themeFill="background1"/>
        <w:ind w:firstLine="420"/>
        <w:jc w:val="both"/>
      </w:pPr>
    </w:p>
    <w:p w:rsidR="00AE7A72" w:rsidRPr="00622B4E" w:rsidRDefault="00AE7A72" w:rsidP="008A6550">
      <w:pPr>
        <w:pStyle w:val="a5"/>
        <w:numPr>
          <w:ilvl w:val="0"/>
          <w:numId w:val="4"/>
        </w:numPr>
        <w:tabs>
          <w:tab w:val="left" w:pos="993"/>
        </w:tabs>
        <w:spacing w:after="200"/>
        <w:ind w:left="0" w:firstLine="360"/>
        <w:jc w:val="both"/>
        <w:rPr>
          <w:rFonts w:eastAsiaTheme="minorHAnsi"/>
        </w:rPr>
      </w:pPr>
      <w:r w:rsidRPr="000227F9">
        <w:rPr>
          <w:rFonts w:eastAsiaTheme="minorHAnsi"/>
        </w:rPr>
        <w:t>Внести  изменения в</w:t>
      </w:r>
      <w:r w:rsidRPr="008420E6">
        <w:t xml:space="preserve"> </w:t>
      </w:r>
      <w:r>
        <w:t>м</w:t>
      </w:r>
      <w:r w:rsidRPr="007516B3">
        <w:t>етодик</w:t>
      </w:r>
      <w:r>
        <w:t>у</w:t>
      </w:r>
      <w:r w:rsidRPr="007516B3">
        <w:t xml:space="preserve"> расчета показателей</w:t>
      </w:r>
      <w:r>
        <w:t xml:space="preserve"> </w:t>
      </w:r>
      <w:r w:rsidRPr="00637454">
        <w:t>муниципальн</w:t>
      </w:r>
      <w:r w:rsidR="00776157">
        <w:t>ой</w:t>
      </w:r>
      <w:r w:rsidRPr="00637454">
        <w:t xml:space="preserve"> программ</w:t>
      </w:r>
      <w:r w:rsidR="00776157">
        <w:t>ы</w:t>
      </w:r>
      <w:r w:rsidRPr="00637454">
        <w:t xml:space="preserve"> «</w:t>
      </w:r>
      <w:r w:rsidRPr="00637454">
        <w:rPr>
          <w:rFonts w:eastAsia="Calibri"/>
          <w:color w:val="000000"/>
        </w:rPr>
        <w:t>Комфортная и безопасная среда для жизни и</w:t>
      </w:r>
      <w:r>
        <w:rPr>
          <w:rFonts w:eastAsia="Calibri"/>
          <w:color w:val="000000"/>
        </w:rPr>
        <w:t xml:space="preserve"> </w:t>
      </w:r>
      <w:r w:rsidRPr="00637454">
        <w:rPr>
          <w:rFonts w:eastAsia="Calibri"/>
          <w:color w:val="000000"/>
        </w:rPr>
        <w:t xml:space="preserve">экологическое благополучие </w:t>
      </w:r>
      <w:proofErr w:type="spellStart"/>
      <w:r w:rsidRPr="00637454">
        <w:rPr>
          <w:color w:val="000000"/>
        </w:rPr>
        <w:t>Слюдянского</w:t>
      </w:r>
      <w:proofErr w:type="spellEnd"/>
      <w:r>
        <w:rPr>
          <w:color w:val="000000"/>
        </w:rPr>
        <w:t xml:space="preserve"> </w:t>
      </w:r>
      <w:r w:rsidRPr="00637454">
        <w:rPr>
          <w:color w:val="000000"/>
        </w:rPr>
        <w:t>муниципального района»</w:t>
      </w:r>
      <w:r>
        <w:rPr>
          <w:color w:val="000000"/>
        </w:rPr>
        <w:t xml:space="preserve"> и её структурных элементов</w:t>
      </w:r>
      <w:r>
        <w:t xml:space="preserve">, </w:t>
      </w:r>
      <w:r w:rsidR="00794AFF">
        <w:rPr>
          <w:rFonts w:eastAsiaTheme="minorHAnsi"/>
        </w:rPr>
        <w:t>утвержденную</w:t>
      </w:r>
      <w:r w:rsidRPr="000227F9">
        <w:rPr>
          <w:rFonts w:eastAsiaTheme="minorHAnsi"/>
        </w:rPr>
        <w:t xml:space="preserve"> </w:t>
      </w:r>
      <w:r>
        <w:rPr>
          <w:rFonts w:eastAsiaTheme="minorHAnsi"/>
        </w:rPr>
        <w:t>распоряжением</w:t>
      </w:r>
      <w:r w:rsidRPr="000227F9">
        <w:rPr>
          <w:rFonts w:eastAsiaTheme="minorHAnsi"/>
        </w:rPr>
        <w:t xml:space="preserve">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</w:t>
      </w:r>
      <w:r w:rsidR="00486C09">
        <w:rPr>
          <w:rFonts w:eastAsiaTheme="minorHAnsi"/>
        </w:rPr>
        <w:t>ного района от 18.12.2024г. № 209</w:t>
      </w:r>
      <w:r>
        <w:rPr>
          <w:rFonts w:eastAsiaTheme="minorHAnsi"/>
        </w:rPr>
        <w:t>-р</w:t>
      </w:r>
      <w:r w:rsidRPr="000227F9">
        <w:rPr>
          <w:rFonts w:eastAsiaTheme="minorHAnsi"/>
        </w:rPr>
        <w:t>, изложив е</w:t>
      </w:r>
      <w:r w:rsidR="00776157">
        <w:rPr>
          <w:rFonts w:eastAsiaTheme="minorHAnsi"/>
        </w:rPr>
        <w:t>е</w:t>
      </w:r>
      <w:r w:rsidRPr="000227F9">
        <w:rPr>
          <w:rFonts w:eastAsiaTheme="minorHAnsi"/>
        </w:rPr>
        <w:t xml:space="preserve"> в новой редакции (прилагается).</w:t>
      </w:r>
    </w:p>
    <w:p w:rsidR="00A04875" w:rsidRPr="008A6550" w:rsidRDefault="00A04875" w:rsidP="008A6550">
      <w:pPr>
        <w:pStyle w:val="a5"/>
        <w:numPr>
          <w:ilvl w:val="0"/>
          <w:numId w:val="4"/>
        </w:numPr>
        <w:ind w:left="0" w:firstLine="360"/>
        <w:jc w:val="both"/>
        <w:rPr>
          <w:rFonts w:eastAsia="Calibri"/>
          <w:color w:val="000000"/>
        </w:rPr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в разделе «Муниципальные программы».</w:t>
      </w:r>
    </w:p>
    <w:p w:rsidR="00A04875" w:rsidRPr="00767841" w:rsidRDefault="00A04875" w:rsidP="008A6550">
      <w:pPr>
        <w:pStyle w:val="a5"/>
        <w:numPr>
          <w:ilvl w:val="0"/>
          <w:numId w:val="4"/>
        </w:numPr>
        <w:ind w:left="0" w:firstLine="360"/>
        <w:jc w:val="both"/>
        <w:rPr>
          <w:rFonts w:eastAsia="Calibri"/>
          <w:color w:val="000000"/>
        </w:rPr>
      </w:pP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776157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A04875" w:rsidRDefault="00A04875" w:rsidP="00A04875">
      <w:pPr>
        <w:tabs>
          <w:tab w:val="left" w:pos="9214"/>
        </w:tabs>
        <w:ind w:right="-2"/>
      </w:pPr>
    </w:p>
    <w:p w:rsidR="00A04875" w:rsidRDefault="00A04875" w:rsidP="00A04875">
      <w:pPr>
        <w:tabs>
          <w:tab w:val="left" w:pos="9214"/>
        </w:tabs>
        <w:ind w:right="-2"/>
      </w:pP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  <w:r w:rsidRPr="00843F3C">
        <w:rPr>
          <w:b/>
        </w:rPr>
        <w:t xml:space="preserve">Мэр </w:t>
      </w:r>
      <w:proofErr w:type="spellStart"/>
      <w:r w:rsidRPr="00843F3C">
        <w:rPr>
          <w:b/>
        </w:rPr>
        <w:t>Слюдянского</w:t>
      </w:r>
      <w:proofErr w:type="spellEnd"/>
      <w:r w:rsidRPr="00843F3C">
        <w:rPr>
          <w:b/>
        </w:rPr>
        <w:t xml:space="preserve"> </w:t>
      </w: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  <w:r w:rsidRPr="00843F3C">
        <w:rPr>
          <w:b/>
        </w:rPr>
        <w:t xml:space="preserve">муниципального района                                                            </w:t>
      </w:r>
      <w:r>
        <w:rPr>
          <w:b/>
        </w:rPr>
        <w:t xml:space="preserve">                            </w:t>
      </w:r>
      <w:r w:rsidRPr="00843F3C">
        <w:rPr>
          <w:b/>
        </w:rPr>
        <w:t xml:space="preserve">А.Г. Шульц   </w:t>
      </w: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</w:p>
    <w:p w:rsidR="00A04875" w:rsidRDefault="00A04875" w:rsidP="00A04875">
      <w:pPr>
        <w:tabs>
          <w:tab w:val="left" w:pos="9214"/>
        </w:tabs>
        <w:ind w:right="-2"/>
      </w:pPr>
    </w:p>
    <w:p w:rsidR="00A04875" w:rsidRDefault="00A04875" w:rsidP="00A04875">
      <w:pPr>
        <w:tabs>
          <w:tab w:val="left" w:pos="9214"/>
        </w:tabs>
        <w:ind w:right="-2"/>
      </w:pPr>
    </w:p>
    <w:p w:rsidR="00A04875" w:rsidRDefault="00A04875" w:rsidP="00A04875">
      <w:pPr>
        <w:tabs>
          <w:tab w:val="left" w:pos="9214"/>
        </w:tabs>
        <w:ind w:right="-2"/>
      </w:pPr>
    </w:p>
    <w:p w:rsidR="00776157" w:rsidRPr="00B47CE1" w:rsidRDefault="00776157" w:rsidP="00776157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lastRenderedPageBreak/>
        <w:t xml:space="preserve">Приложение </w:t>
      </w:r>
    </w:p>
    <w:p w:rsidR="00776157" w:rsidRPr="00B47CE1" w:rsidRDefault="00776157" w:rsidP="00776157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к распоряжению администрации</w:t>
      </w:r>
    </w:p>
    <w:p w:rsidR="00776157" w:rsidRPr="00B47CE1" w:rsidRDefault="00776157" w:rsidP="00776157">
      <w:pPr>
        <w:tabs>
          <w:tab w:val="left" w:pos="9214"/>
        </w:tabs>
        <w:ind w:right="-2"/>
        <w:jc w:val="right"/>
        <w:rPr>
          <w:sz w:val="20"/>
          <w:szCs w:val="20"/>
        </w:rPr>
      </w:pPr>
      <w:proofErr w:type="spellStart"/>
      <w:r w:rsidRPr="00B47CE1">
        <w:rPr>
          <w:sz w:val="20"/>
          <w:szCs w:val="20"/>
        </w:rPr>
        <w:t>Слюдянского</w:t>
      </w:r>
      <w:proofErr w:type="spellEnd"/>
      <w:r w:rsidRPr="00B47CE1">
        <w:rPr>
          <w:sz w:val="20"/>
          <w:szCs w:val="20"/>
        </w:rPr>
        <w:t xml:space="preserve"> муниципального района</w:t>
      </w:r>
    </w:p>
    <w:p w:rsidR="00776157" w:rsidRPr="00B47CE1" w:rsidRDefault="00776157" w:rsidP="00776157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 xml:space="preserve">от </w:t>
      </w:r>
      <w:r>
        <w:rPr>
          <w:sz w:val="20"/>
          <w:szCs w:val="20"/>
        </w:rPr>
        <w:t>31</w:t>
      </w:r>
      <w:r w:rsidRPr="00B47CE1">
        <w:rPr>
          <w:sz w:val="20"/>
          <w:szCs w:val="20"/>
        </w:rPr>
        <w:t>.</w:t>
      </w:r>
      <w:r>
        <w:rPr>
          <w:sz w:val="20"/>
          <w:szCs w:val="20"/>
        </w:rPr>
        <w:t>10</w:t>
      </w:r>
      <w:r w:rsidRPr="00B47CE1">
        <w:rPr>
          <w:sz w:val="20"/>
          <w:szCs w:val="20"/>
        </w:rPr>
        <w:t>.202</w:t>
      </w:r>
      <w:r>
        <w:rPr>
          <w:sz w:val="20"/>
          <w:szCs w:val="20"/>
        </w:rPr>
        <w:t>5г.</w:t>
      </w:r>
      <w:r w:rsidRPr="00B47CE1">
        <w:rPr>
          <w:sz w:val="20"/>
          <w:szCs w:val="20"/>
        </w:rPr>
        <w:t xml:space="preserve">  № </w:t>
      </w:r>
      <w:r>
        <w:rPr>
          <w:sz w:val="20"/>
          <w:szCs w:val="20"/>
        </w:rPr>
        <w:t>240</w:t>
      </w:r>
      <w:r w:rsidRPr="00B47CE1">
        <w:rPr>
          <w:sz w:val="20"/>
          <w:szCs w:val="20"/>
        </w:rPr>
        <w:t>-р</w:t>
      </w:r>
    </w:p>
    <w:p w:rsidR="00C04591" w:rsidRDefault="00C04591" w:rsidP="00C04591">
      <w:pPr>
        <w:tabs>
          <w:tab w:val="left" w:pos="9214"/>
        </w:tabs>
        <w:ind w:right="-2"/>
        <w:jc w:val="right"/>
      </w:pPr>
    </w:p>
    <w:p w:rsidR="007516B3" w:rsidRPr="00B47CE1" w:rsidRDefault="007516B3" w:rsidP="00C04591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Приложение 1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к распоряжению администрации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proofErr w:type="spellStart"/>
      <w:r w:rsidRPr="00B47CE1">
        <w:rPr>
          <w:sz w:val="20"/>
          <w:szCs w:val="20"/>
        </w:rPr>
        <w:t>Слюдянского</w:t>
      </w:r>
      <w:proofErr w:type="spellEnd"/>
      <w:r w:rsidRPr="00B47CE1">
        <w:rPr>
          <w:sz w:val="20"/>
          <w:szCs w:val="20"/>
        </w:rPr>
        <w:t xml:space="preserve"> муниципального района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 xml:space="preserve">от </w:t>
      </w:r>
      <w:r w:rsidR="00776157">
        <w:rPr>
          <w:sz w:val="20"/>
          <w:szCs w:val="20"/>
        </w:rPr>
        <w:t>18</w:t>
      </w:r>
      <w:r w:rsidR="00B115EE" w:rsidRPr="00B47CE1">
        <w:rPr>
          <w:sz w:val="20"/>
          <w:szCs w:val="20"/>
        </w:rPr>
        <w:t>.</w:t>
      </w:r>
      <w:r w:rsidR="00776157">
        <w:rPr>
          <w:sz w:val="20"/>
          <w:szCs w:val="20"/>
        </w:rPr>
        <w:t>12</w:t>
      </w:r>
      <w:r w:rsidR="00B115EE" w:rsidRPr="00B47CE1">
        <w:rPr>
          <w:sz w:val="20"/>
          <w:szCs w:val="20"/>
        </w:rPr>
        <w:t>.2024</w:t>
      </w:r>
      <w:r w:rsidR="00776157">
        <w:rPr>
          <w:sz w:val="20"/>
          <w:szCs w:val="20"/>
        </w:rPr>
        <w:t>г.</w:t>
      </w:r>
      <w:r w:rsidR="00B115EE" w:rsidRPr="00B47CE1">
        <w:rPr>
          <w:sz w:val="20"/>
          <w:szCs w:val="20"/>
        </w:rPr>
        <w:t xml:space="preserve"> </w:t>
      </w:r>
      <w:r w:rsidRPr="00B47CE1">
        <w:rPr>
          <w:sz w:val="20"/>
          <w:szCs w:val="20"/>
        </w:rPr>
        <w:t xml:space="preserve"> №</w:t>
      </w:r>
      <w:r w:rsidR="00B115EE" w:rsidRPr="00B47CE1">
        <w:rPr>
          <w:sz w:val="20"/>
          <w:szCs w:val="20"/>
        </w:rPr>
        <w:t xml:space="preserve"> </w:t>
      </w:r>
      <w:r w:rsidR="00776157">
        <w:rPr>
          <w:sz w:val="20"/>
          <w:szCs w:val="20"/>
        </w:rPr>
        <w:t>209</w:t>
      </w:r>
      <w:r w:rsidRPr="00B47CE1">
        <w:rPr>
          <w:sz w:val="20"/>
          <w:szCs w:val="20"/>
        </w:rPr>
        <w:t>-р</w:t>
      </w:r>
    </w:p>
    <w:p w:rsidR="007516B3" w:rsidRDefault="007516B3" w:rsidP="007516B3">
      <w:pPr>
        <w:tabs>
          <w:tab w:val="left" w:pos="9214"/>
        </w:tabs>
        <w:ind w:right="-2"/>
        <w:jc w:val="right"/>
      </w:pPr>
    </w:p>
    <w:p w:rsidR="00514330" w:rsidRDefault="00CF028E" w:rsidP="004D35D9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Методика расчета показателей</w:t>
      </w:r>
      <w:r w:rsidR="005B0027">
        <w:rPr>
          <w:b/>
        </w:rPr>
        <w:t xml:space="preserve"> муниципальной программы</w:t>
      </w:r>
      <w:r w:rsidR="00802F6C">
        <w:rPr>
          <w:b/>
        </w:rPr>
        <w:t xml:space="preserve"> (далее-МП)</w:t>
      </w:r>
      <w:r w:rsidRPr="00CF028E">
        <w:rPr>
          <w:b/>
        </w:rPr>
        <w:t xml:space="preserve"> </w:t>
      </w:r>
    </w:p>
    <w:p w:rsidR="006D13E6" w:rsidRDefault="006F0757" w:rsidP="006F0757">
      <w:pPr>
        <w:jc w:val="center"/>
        <w:rPr>
          <w:b/>
          <w:color w:val="000000"/>
        </w:rPr>
      </w:pPr>
      <w:r>
        <w:rPr>
          <w:rFonts w:eastAsia="Calibri"/>
          <w:b/>
          <w:color w:val="000000"/>
        </w:rPr>
        <w:t>«Комфортная и безопасная среда для жизни и экологическое благополучие</w:t>
      </w:r>
      <w:r w:rsidRPr="002836E0">
        <w:rPr>
          <w:rFonts w:eastAsia="Calibri"/>
          <w:b/>
          <w:color w:val="000000"/>
        </w:rPr>
        <w:t xml:space="preserve"> </w:t>
      </w:r>
      <w:proofErr w:type="spellStart"/>
      <w:r w:rsidRPr="002836E0">
        <w:rPr>
          <w:b/>
          <w:color w:val="000000"/>
        </w:rPr>
        <w:t>Слюдянского</w:t>
      </w:r>
      <w:proofErr w:type="spellEnd"/>
      <w:r>
        <w:rPr>
          <w:b/>
          <w:color w:val="000000"/>
        </w:rPr>
        <w:t xml:space="preserve"> </w:t>
      </w:r>
      <w:r w:rsidRPr="002836E0">
        <w:rPr>
          <w:b/>
          <w:color w:val="000000"/>
        </w:rPr>
        <w:t>муниципального района</w:t>
      </w:r>
      <w:r>
        <w:rPr>
          <w:b/>
          <w:color w:val="000000"/>
        </w:rPr>
        <w:t>»</w:t>
      </w:r>
      <w:r w:rsidRPr="002836E0">
        <w:rPr>
          <w:b/>
          <w:color w:val="000000"/>
        </w:rPr>
        <w:t xml:space="preserve"> </w:t>
      </w:r>
      <w:r w:rsidR="005B0027">
        <w:rPr>
          <w:b/>
          <w:color w:val="000000"/>
        </w:rPr>
        <w:t>и ее структурных элементов</w:t>
      </w:r>
    </w:p>
    <w:p w:rsidR="00B25074" w:rsidRDefault="00B25074" w:rsidP="00B25074">
      <w:pPr>
        <w:jc w:val="center"/>
        <w:rPr>
          <w:b/>
          <w:color w:val="000000"/>
        </w:rPr>
      </w:pPr>
    </w:p>
    <w:p w:rsidR="00B25074" w:rsidRPr="003C472E" w:rsidRDefault="00B25074" w:rsidP="00B25074">
      <w:pPr>
        <w:jc w:val="center"/>
        <w:rPr>
          <w:b/>
          <w:color w:val="000000"/>
          <w:u w:val="single"/>
        </w:rPr>
      </w:pPr>
      <w:r w:rsidRPr="003C472E">
        <w:rPr>
          <w:b/>
          <w:color w:val="000000"/>
          <w:u w:val="single"/>
        </w:rPr>
        <w:t>Показатели МП</w:t>
      </w:r>
    </w:p>
    <w:p w:rsidR="00B25074" w:rsidRDefault="00B25074" w:rsidP="00B25074">
      <w:pPr>
        <w:jc w:val="center"/>
        <w:rPr>
          <w:b/>
          <w:color w:val="000000"/>
        </w:rPr>
      </w:pPr>
    </w:p>
    <w:p w:rsidR="00B25074" w:rsidRPr="009A1E09" w:rsidRDefault="00B25074" w:rsidP="00B25074">
      <w:pPr>
        <w:ind w:firstLine="567"/>
        <w:jc w:val="both"/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1</w:t>
      </w:r>
      <w:r w:rsidR="005B0027">
        <w:rPr>
          <w:b/>
          <w:color w:val="000000"/>
        </w:rPr>
        <w:t>.1</w:t>
      </w:r>
      <w:r w:rsidRPr="009A1E09">
        <w:rPr>
          <w:b/>
          <w:color w:val="000000"/>
        </w:rPr>
        <w:t xml:space="preserve"> «</w:t>
      </w:r>
      <w:r w:rsidRPr="009A1E09">
        <w:rPr>
          <w:highlight w:val="white"/>
        </w:rPr>
        <w:t xml:space="preserve">Доля введенных новых мест в муниципальных образовательных организациях в </w:t>
      </w:r>
      <w:proofErr w:type="spellStart"/>
      <w:r w:rsidRPr="009A1E09">
        <w:rPr>
          <w:highlight w:val="white"/>
        </w:rPr>
        <w:t>Слюдянском</w:t>
      </w:r>
      <w:proofErr w:type="spellEnd"/>
      <w:r w:rsidRPr="009A1E09">
        <w:rPr>
          <w:highlight w:val="white"/>
        </w:rPr>
        <w:t xml:space="preserve"> муниципальном районе к прогнозируемой потребности в новых местах в образовательных организациях в </w:t>
      </w:r>
      <w:proofErr w:type="spellStart"/>
      <w:r w:rsidRPr="009A1E09">
        <w:rPr>
          <w:highlight w:val="white"/>
        </w:rPr>
        <w:t>Слюдянском</w:t>
      </w:r>
      <w:proofErr w:type="spellEnd"/>
      <w:r w:rsidRPr="009A1E09">
        <w:rPr>
          <w:highlight w:val="white"/>
        </w:rPr>
        <w:t xml:space="preserve"> муниципальном районе</w:t>
      </w:r>
      <w:r w:rsidRPr="009A1E09">
        <w:t>» определяется по формуле:</w:t>
      </w:r>
    </w:p>
    <w:p w:rsidR="00B25074" w:rsidRPr="009A1E09" w:rsidRDefault="00B25074" w:rsidP="00B25074">
      <w:pPr>
        <w:widowControl w:val="0"/>
        <w:suppressAutoHyphens/>
        <w:autoSpaceDE w:val="0"/>
        <w:jc w:val="center"/>
        <w:rPr>
          <w:lang w:eastAsia="ar-SA"/>
        </w:rPr>
      </w:pPr>
      <w:proofErr w:type="spellStart"/>
      <w:r w:rsidRPr="009A1E09">
        <w:rPr>
          <w:lang w:eastAsia="ar-SA"/>
        </w:rPr>
        <w:t>Дшк</w:t>
      </w:r>
      <w:proofErr w:type="spellEnd"/>
      <w:proofErr w:type="gramStart"/>
      <w:r w:rsidRPr="009A1E09">
        <w:rPr>
          <w:lang w:eastAsia="ar-SA"/>
        </w:rPr>
        <w:t xml:space="preserve"> = К</w:t>
      </w:r>
      <w:proofErr w:type="gramEnd"/>
      <w:r w:rsidRPr="009A1E09">
        <w:rPr>
          <w:lang w:eastAsia="ar-SA"/>
        </w:rPr>
        <w:t>ш/</w:t>
      </w:r>
      <w:proofErr w:type="spellStart"/>
      <w:r w:rsidRPr="009A1E09">
        <w:rPr>
          <w:lang w:eastAsia="ar-SA"/>
        </w:rPr>
        <w:t>Пш</w:t>
      </w:r>
      <w:proofErr w:type="spellEnd"/>
      <w:r w:rsidRPr="009A1E09">
        <w:rPr>
          <w:lang w:eastAsia="ar-SA"/>
        </w:rPr>
        <w:t>*100%,</w:t>
      </w:r>
    </w:p>
    <w:p w:rsidR="00B25074" w:rsidRPr="009A1E09" w:rsidRDefault="00B25074" w:rsidP="00B25074">
      <w:pPr>
        <w:widowControl w:val="0"/>
        <w:suppressAutoHyphens/>
        <w:autoSpaceDE w:val="0"/>
        <w:jc w:val="both"/>
        <w:rPr>
          <w:lang w:eastAsia="ar-SA"/>
        </w:rPr>
      </w:pPr>
      <w:r w:rsidRPr="009A1E09">
        <w:rPr>
          <w:lang w:eastAsia="ar-SA"/>
        </w:rPr>
        <w:t xml:space="preserve">где: </w:t>
      </w:r>
    </w:p>
    <w:p w:rsidR="00B25074" w:rsidRPr="009A1E09" w:rsidRDefault="00B25074" w:rsidP="00B25074">
      <w:pPr>
        <w:widowControl w:val="0"/>
        <w:suppressAutoHyphens/>
        <w:autoSpaceDE w:val="0"/>
        <w:jc w:val="both"/>
        <w:rPr>
          <w:lang w:eastAsia="ar-SA"/>
        </w:rPr>
      </w:pPr>
      <w:proofErr w:type="spellStart"/>
      <w:r w:rsidRPr="009A1E09">
        <w:rPr>
          <w:lang w:eastAsia="ar-SA"/>
        </w:rPr>
        <w:t>Дшк</w:t>
      </w:r>
      <w:proofErr w:type="spellEnd"/>
      <w:r w:rsidRPr="009A1E09">
        <w:rPr>
          <w:lang w:eastAsia="ar-SA"/>
        </w:rPr>
        <w:t xml:space="preserve"> – </w:t>
      </w:r>
      <w:r w:rsidRPr="009A1E09">
        <w:rPr>
          <w:highlight w:val="white"/>
        </w:rPr>
        <w:t>доля введенных новых мест в муниципальных образовательных организациях</w:t>
      </w:r>
      <w:r w:rsidRPr="009A1E09">
        <w:t xml:space="preserve"> к </w:t>
      </w:r>
      <w:r w:rsidRPr="009A1E09">
        <w:rPr>
          <w:lang w:eastAsia="ar-SA"/>
        </w:rPr>
        <w:t>прогнозируемой потребности в новых местах  в общеобразовательных организациях</w:t>
      </w:r>
      <w:proofErr w:type="gramStart"/>
      <w:r w:rsidRPr="009A1E09">
        <w:rPr>
          <w:lang w:eastAsia="ar-SA"/>
        </w:rPr>
        <w:t>, %;</w:t>
      </w:r>
      <w:proofErr w:type="gramEnd"/>
    </w:p>
    <w:p w:rsidR="00B25074" w:rsidRPr="009A1E09" w:rsidRDefault="00B25074" w:rsidP="00B25074">
      <w:pPr>
        <w:autoSpaceDE w:val="0"/>
        <w:autoSpaceDN w:val="0"/>
        <w:adjustRightInd w:val="0"/>
        <w:contextualSpacing/>
        <w:jc w:val="both"/>
      </w:pPr>
      <w:r w:rsidRPr="009A1E09">
        <w:rPr>
          <w:lang w:eastAsia="ar-SA"/>
        </w:rPr>
        <w:t>Кш – количество введенных новых мест  в муниципальных образовательных организациях в текущем году, ед.</w:t>
      </w:r>
    </w:p>
    <w:p w:rsidR="00B25074" w:rsidRPr="006D13E6" w:rsidRDefault="00B25074" w:rsidP="00B25074">
      <w:pPr>
        <w:autoSpaceDE w:val="0"/>
        <w:autoSpaceDN w:val="0"/>
        <w:adjustRightInd w:val="0"/>
        <w:contextualSpacing/>
        <w:jc w:val="both"/>
        <w:rPr>
          <w:color w:val="000000"/>
        </w:rPr>
      </w:pPr>
      <w:proofErr w:type="spellStart"/>
      <w:r w:rsidRPr="009A1E09">
        <w:rPr>
          <w:lang w:eastAsia="ar-SA"/>
        </w:rPr>
        <w:t>Пш</w:t>
      </w:r>
      <w:proofErr w:type="spellEnd"/>
      <w:r w:rsidRPr="009A1E09">
        <w:rPr>
          <w:lang w:eastAsia="ar-SA"/>
        </w:rPr>
        <w:t xml:space="preserve"> – прогнозируемая потребность в новых местах  в общеобразовательных организациях, чел.</w:t>
      </w:r>
    </w:p>
    <w:p w:rsidR="00B25074" w:rsidRPr="00250E0D" w:rsidRDefault="00B25074" w:rsidP="00B25074">
      <w:pPr>
        <w:pStyle w:val="ac"/>
        <w:shd w:val="clear" w:color="auto" w:fill="FFFFFF"/>
        <w:jc w:val="both"/>
      </w:pPr>
      <w:r>
        <w:rPr>
          <w:color w:val="000000"/>
        </w:rPr>
        <w:t>Источник</w:t>
      </w:r>
      <w:r w:rsidRPr="00D00EDF">
        <w:rPr>
          <w:color w:val="000000"/>
        </w:rPr>
        <w:t xml:space="preserve"> данных</w:t>
      </w:r>
      <w:r>
        <w:rPr>
          <w:color w:val="000000"/>
        </w:rPr>
        <w:t>:</w:t>
      </w:r>
      <w:r w:rsidRPr="00D00EDF">
        <w:rPr>
          <w:color w:val="000000"/>
        </w:rPr>
        <w:t xml:space="preserve"> </w:t>
      </w:r>
      <w:r w:rsidRPr="00250E0D">
        <w:t xml:space="preserve">Муниципальное казенное учреждение «Комитет по социальной политике и культуре </w:t>
      </w:r>
      <w:proofErr w:type="spellStart"/>
      <w:r w:rsidRPr="00250E0D">
        <w:t>Слюдянского</w:t>
      </w:r>
      <w:proofErr w:type="spellEnd"/>
      <w:r w:rsidRPr="00250E0D">
        <w:t xml:space="preserve"> муниципального района».</w:t>
      </w:r>
    </w:p>
    <w:p w:rsidR="0014308A" w:rsidRDefault="0014308A" w:rsidP="0014308A">
      <w:pPr>
        <w:ind w:firstLine="567"/>
        <w:rPr>
          <w:b/>
          <w:color w:val="000000"/>
        </w:rPr>
      </w:pPr>
    </w:p>
    <w:p w:rsidR="0014308A" w:rsidRDefault="0014308A" w:rsidP="00DA7DFB">
      <w:pPr>
        <w:ind w:firstLine="567"/>
        <w:jc w:val="both"/>
        <w:rPr>
          <w:rFonts w:eastAsiaTheme="minorHAnsi"/>
          <w:lang w:eastAsia="en-US"/>
        </w:rPr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2</w:t>
      </w:r>
      <w:r w:rsidR="005B0027">
        <w:rPr>
          <w:b/>
          <w:color w:val="000000"/>
        </w:rPr>
        <w:t>.1</w:t>
      </w:r>
      <w:r w:rsidRPr="0014308A">
        <w:rPr>
          <w:rFonts w:eastAsiaTheme="minorHAnsi"/>
          <w:lang w:eastAsia="en-US"/>
        </w:rPr>
        <w:t xml:space="preserve"> </w:t>
      </w:r>
      <w:r w:rsidR="008C586F">
        <w:rPr>
          <w:rFonts w:eastAsiaTheme="minorHAnsi"/>
          <w:lang w:eastAsia="en-US"/>
        </w:rPr>
        <w:t>«</w:t>
      </w:r>
      <w:r w:rsidR="00DA7DFB">
        <w:rPr>
          <w:rFonts w:eastAsiaTheme="minorHAnsi"/>
          <w:lang w:eastAsia="en-US"/>
        </w:rPr>
        <w:t>Доля</w:t>
      </w:r>
      <w:r w:rsidR="008C586F">
        <w:rPr>
          <w:rFonts w:eastAsiaTheme="minorHAnsi"/>
          <w:lang w:eastAsia="en-US"/>
        </w:rPr>
        <w:t xml:space="preserve"> граждан, систематически занимающихся физи</w:t>
      </w:r>
      <w:r w:rsidR="00DA7DFB">
        <w:rPr>
          <w:rFonts w:eastAsiaTheme="minorHAnsi"/>
          <w:lang w:eastAsia="en-US"/>
        </w:rPr>
        <w:t>ческой культурой и спортом, до 7</w:t>
      </w:r>
      <w:r w:rsidR="008C586F">
        <w:rPr>
          <w:rFonts w:eastAsiaTheme="minorHAnsi"/>
          <w:lang w:eastAsia="en-US"/>
        </w:rPr>
        <w:t>0 процентов»</w:t>
      </w:r>
    </w:p>
    <w:p w:rsidR="00B25074" w:rsidRDefault="008C586F" w:rsidP="00B25074">
      <w:pPr>
        <w:jc w:val="center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Дз</w:t>
      </w:r>
      <w:proofErr w:type="spellEnd"/>
      <w:r>
        <w:rPr>
          <w:rFonts w:eastAsiaTheme="minorHAnsi"/>
          <w:lang w:eastAsia="en-US"/>
        </w:rPr>
        <w:t xml:space="preserve"> = Ч/ ЧН</w:t>
      </w:r>
      <w:r w:rsidR="0014308A">
        <w:rPr>
          <w:rFonts w:eastAsiaTheme="minorHAnsi"/>
          <w:lang w:eastAsia="en-US"/>
        </w:rPr>
        <w:t xml:space="preserve"> * 100,</w:t>
      </w:r>
    </w:p>
    <w:p w:rsidR="008C586F" w:rsidRPr="008C586F" w:rsidRDefault="008C586F" w:rsidP="008C586F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C586F">
        <w:rPr>
          <w:rFonts w:eastAsiaTheme="minorHAnsi"/>
          <w:bCs/>
          <w:lang w:eastAsia="en-US"/>
        </w:rPr>
        <w:t>где:</w:t>
      </w:r>
    </w:p>
    <w:p w:rsidR="008C586F" w:rsidRDefault="008C586F" w:rsidP="008C586F">
      <w:pPr>
        <w:autoSpaceDE w:val="0"/>
        <w:autoSpaceDN w:val="0"/>
        <w:adjustRightInd w:val="0"/>
        <w:spacing w:before="240"/>
        <w:jc w:val="both"/>
        <w:rPr>
          <w:rFonts w:eastAsiaTheme="minorHAnsi"/>
          <w:bCs/>
          <w:lang w:eastAsia="en-US"/>
        </w:rPr>
      </w:pPr>
      <w:r w:rsidRPr="008C586F">
        <w:rPr>
          <w:rFonts w:eastAsiaTheme="minorHAnsi"/>
          <w:bCs/>
          <w:lang w:eastAsia="en-US"/>
        </w:rPr>
        <w:t xml:space="preserve">Ч - численность граждан </w:t>
      </w:r>
      <w:proofErr w:type="spellStart"/>
      <w:r w:rsidRPr="008C586F">
        <w:rPr>
          <w:rFonts w:eastAsiaTheme="minorHAnsi"/>
          <w:bCs/>
          <w:lang w:eastAsia="en-US"/>
        </w:rPr>
        <w:t>Слюдянского</w:t>
      </w:r>
      <w:proofErr w:type="spellEnd"/>
      <w:r w:rsidRPr="008C586F">
        <w:rPr>
          <w:rFonts w:eastAsiaTheme="minorHAnsi"/>
          <w:bCs/>
          <w:lang w:eastAsia="en-US"/>
        </w:rPr>
        <w:t xml:space="preserve"> муниципального района, занимающихся физической культурой и спортом</w:t>
      </w:r>
    </w:p>
    <w:p w:rsidR="008C586F" w:rsidRDefault="008C586F" w:rsidP="008C5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ЧН - численность</w:t>
      </w:r>
      <w:r w:rsidRPr="008C586F">
        <w:rPr>
          <w:rFonts w:eastAsiaTheme="minorHAnsi"/>
          <w:bCs/>
          <w:lang w:eastAsia="en-US"/>
        </w:rPr>
        <w:t xml:space="preserve"> граждан </w:t>
      </w:r>
      <w:proofErr w:type="spellStart"/>
      <w:r w:rsidRPr="008C586F">
        <w:rPr>
          <w:rFonts w:eastAsiaTheme="minorHAnsi"/>
          <w:bCs/>
          <w:lang w:eastAsia="en-US"/>
        </w:rPr>
        <w:t>Слюдянского</w:t>
      </w:r>
      <w:proofErr w:type="spellEnd"/>
      <w:r w:rsidRPr="008C586F">
        <w:rPr>
          <w:rFonts w:eastAsiaTheme="minorHAnsi"/>
          <w:bCs/>
          <w:lang w:eastAsia="en-US"/>
        </w:rPr>
        <w:t xml:space="preserve"> муниципального района</w:t>
      </w:r>
      <w:r>
        <w:rPr>
          <w:rFonts w:eastAsiaTheme="minorHAnsi"/>
          <w:lang w:eastAsia="en-US"/>
        </w:rPr>
        <w:t xml:space="preserve"> на начало отчетного года в соответствии с официальной статистической информацией.</w:t>
      </w:r>
    </w:p>
    <w:p w:rsidR="002A4F85" w:rsidRDefault="002A4F85" w:rsidP="002A4F85">
      <w:pPr>
        <w:autoSpaceDE w:val="0"/>
        <w:autoSpaceDN w:val="0"/>
        <w:adjustRightInd w:val="0"/>
        <w:ind w:firstLine="708"/>
        <w:contextualSpacing/>
        <w:jc w:val="both"/>
        <w:rPr>
          <w:b/>
          <w:color w:val="000000"/>
        </w:rPr>
      </w:pPr>
    </w:p>
    <w:p w:rsidR="002A4F85" w:rsidRDefault="002A4F85" w:rsidP="002A4F85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color w:val="111111"/>
        </w:rPr>
      </w:pPr>
      <w:r w:rsidRPr="00351B96">
        <w:rPr>
          <w:b/>
          <w:color w:val="000000"/>
        </w:rPr>
        <w:t>Показатель</w:t>
      </w:r>
      <w:r>
        <w:rPr>
          <w:b/>
          <w:color w:val="000000"/>
        </w:rPr>
        <w:t>№ 3</w:t>
      </w:r>
      <w:r w:rsidR="005B0027">
        <w:rPr>
          <w:b/>
          <w:color w:val="000000"/>
        </w:rPr>
        <w:t>.1</w:t>
      </w:r>
      <w:r w:rsidRPr="00351B96">
        <w:rPr>
          <w:b/>
          <w:color w:val="000000"/>
        </w:rPr>
        <w:t xml:space="preserve"> </w:t>
      </w:r>
      <w:r>
        <w:rPr>
          <w:b/>
          <w:color w:val="000000"/>
        </w:rPr>
        <w:t>«</w:t>
      </w:r>
      <w:r w:rsidRPr="00250E0D">
        <w:rPr>
          <w:color w:val="111111"/>
        </w:rPr>
        <w:t xml:space="preserve">Доля сельских поселений, имеющих актуализированные документы градостроительной деятельности, </w:t>
      </w:r>
      <w:r w:rsidRPr="00250E0D">
        <w:rPr>
          <w:color w:val="111111"/>
          <w:shd w:val="clear" w:color="auto" w:fill="FDFDFD"/>
        </w:rPr>
        <w:t xml:space="preserve">подготовленной документации по планировке территории, </w:t>
      </w:r>
      <w:r w:rsidRPr="00250E0D">
        <w:rPr>
          <w:color w:val="111111"/>
        </w:rPr>
        <w:t xml:space="preserve"> </w:t>
      </w:r>
      <w:r w:rsidRPr="00250E0D">
        <w:rPr>
          <w:color w:val="111111"/>
          <w:shd w:val="clear" w:color="auto" w:fill="FDFDFD"/>
        </w:rPr>
        <w:t xml:space="preserve">поставленных границ населенных пунктов и территориальных зон на государственный кадастровый учет, кадастровых кварталов, в отношении которых выполнены комплексные кадастровые работы </w:t>
      </w:r>
      <w:r w:rsidRPr="00250E0D">
        <w:rPr>
          <w:color w:val="111111"/>
        </w:rPr>
        <w:t xml:space="preserve">к общей численности сельских поселений на территории </w:t>
      </w:r>
      <w:proofErr w:type="spellStart"/>
      <w:r w:rsidRPr="00250E0D">
        <w:rPr>
          <w:color w:val="111111"/>
        </w:rPr>
        <w:t>Слюдянского</w:t>
      </w:r>
      <w:proofErr w:type="spellEnd"/>
      <w:r w:rsidRPr="00250E0D">
        <w:rPr>
          <w:color w:val="111111"/>
        </w:rPr>
        <w:t xml:space="preserve"> муниципального района</w:t>
      </w:r>
      <w:r>
        <w:rPr>
          <w:rFonts w:eastAsia="Calibri"/>
          <w:color w:val="111111"/>
        </w:rPr>
        <w:t>» рассчитывается по формуле:</w:t>
      </w:r>
    </w:p>
    <w:p w:rsidR="002A4F85" w:rsidRPr="008341A9" w:rsidRDefault="002A4F85" w:rsidP="002A4F85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color w:val="111111"/>
        </w:rPr>
      </w:pPr>
      <w:proofErr w:type="spellStart"/>
      <w:r>
        <w:rPr>
          <w:rFonts w:eastAsia="Calibri"/>
          <w:color w:val="111111"/>
        </w:rPr>
        <w:t>Д</w:t>
      </w:r>
      <w:r>
        <w:rPr>
          <w:rFonts w:eastAsia="Calibri"/>
          <w:color w:val="111111"/>
          <w:vertAlign w:val="subscript"/>
        </w:rPr>
        <w:t>с</w:t>
      </w:r>
      <w:proofErr w:type="spellEnd"/>
      <w:r>
        <w:rPr>
          <w:rFonts w:eastAsia="Calibri"/>
          <w:color w:val="111111"/>
        </w:rPr>
        <w:t>=</w:t>
      </w:r>
      <w:proofErr w:type="spellStart"/>
      <w:r>
        <w:rPr>
          <w:rFonts w:eastAsia="Calibri"/>
          <w:color w:val="111111"/>
        </w:rPr>
        <w:t>А</w:t>
      </w:r>
      <w:r>
        <w:rPr>
          <w:rFonts w:eastAsia="Calibri"/>
          <w:color w:val="111111"/>
          <w:vertAlign w:val="subscript"/>
        </w:rPr>
        <w:t>гд</w:t>
      </w:r>
      <w:proofErr w:type="spellEnd"/>
      <w:r>
        <w:rPr>
          <w:rFonts w:eastAsia="Calibri"/>
          <w:color w:val="111111"/>
        </w:rPr>
        <w:t>/</w:t>
      </w:r>
      <w:proofErr w:type="spellStart"/>
      <w:r>
        <w:rPr>
          <w:rFonts w:eastAsia="Calibri"/>
          <w:color w:val="111111"/>
        </w:rPr>
        <w:t>О</w:t>
      </w:r>
      <w:r>
        <w:rPr>
          <w:rFonts w:eastAsia="Calibri"/>
          <w:color w:val="111111"/>
          <w:vertAlign w:val="subscript"/>
        </w:rPr>
        <w:t>гд</w:t>
      </w:r>
      <w:proofErr w:type="spellEnd"/>
      <w:r>
        <w:rPr>
          <w:rFonts w:eastAsia="Calibri"/>
          <w:color w:val="111111"/>
        </w:rPr>
        <w:t>*100%</w:t>
      </w:r>
    </w:p>
    <w:p w:rsidR="002A4F85" w:rsidRDefault="002A4F85" w:rsidP="002A4F8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>
        <w:rPr>
          <w:color w:val="000000"/>
        </w:rPr>
        <w:t xml:space="preserve">Где </w:t>
      </w:r>
      <w:proofErr w:type="spellStart"/>
      <w:r>
        <w:rPr>
          <w:rFonts w:eastAsia="Calibri"/>
          <w:color w:val="111111"/>
        </w:rPr>
        <w:t>А</w:t>
      </w:r>
      <w:r>
        <w:rPr>
          <w:rFonts w:eastAsia="Calibri"/>
          <w:color w:val="111111"/>
          <w:vertAlign w:val="subscript"/>
        </w:rPr>
        <w:t>гд</w:t>
      </w:r>
      <w:proofErr w:type="spellEnd"/>
      <w:r w:rsidRPr="00D00EDF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- </w:t>
      </w:r>
      <w:r w:rsidRPr="00D00EDF">
        <w:rPr>
          <w:rFonts w:eastAsiaTheme="minorHAnsi"/>
          <w:bCs/>
          <w:lang w:eastAsia="en-US"/>
        </w:rPr>
        <w:t>количеств</w:t>
      </w:r>
      <w:r>
        <w:rPr>
          <w:rFonts w:eastAsiaTheme="minorHAnsi"/>
          <w:bCs/>
          <w:lang w:eastAsia="en-US"/>
        </w:rPr>
        <w:t>о</w:t>
      </w:r>
      <w:r w:rsidRPr="00D00EDF">
        <w:rPr>
          <w:rFonts w:eastAsiaTheme="minorHAnsi"/>
          <w:bCs/>
          <w:lang w:eastAsia="en-US"/>
        </w:rPr>
        <w:t xml:space="preserve"> актуализированных документов градостроительной деятельности, </w:t>
      </w:r>
    </w:p>
    <w:p w:rsidR="002A4F85" w:rsidRPr="00D00EDF" w:rsidRDefault="002A4F85" w:rsidP="002A4F8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proofErr w:type="spellStart"/>
      <w:r>
        <w:rPr>
          <w:rFonts w:eastAsia="Calibri"/>
          <w:color w:val="111111"/>
        </w:rPr>
        <w:t>О</w:t>
      </w:r>
      <w:r>
        <w:rPr>
          <w:rFonts w:eastAsia="Calibri"/>
          <w:color w:val="111111"/>
          <w:vertAlign w:val="subscript"/>
        </w:rPr>
        <w:t>гд</w:t>
      </w:r>
      <w:proofErr w:type="spellEnd"/>
      <w:r>
        <w:rPr>
          <w:rFonts w:eastAsia="Calibri"/>
          <w:color w:val="111111"/>
          <w:vertAlign w:val="subscript"/>
        </w:rPr>
        <w:t xml:space="preserve"> </w:t>
      </w:r>
      <w:r>
        <w:rPr>
          <w:rFonts w:eastAsia="Calibri"/>
          <w:color w:val="111111"/>
        </w:rPr>
        <w:t>-</w:t>
      </w:r>
      <w:r w:rsidRPr="00D00EDF">
        <w:rPr>
          <w:rFonts w:eastAsiaTheme="minorHAnsi"/>
          <w:bCs/>
          <w:lang w:eastAsia="en-US"/>
        </w:rPr>
        <w:t xml:space="preserve"> обще</w:t>
      </w:r>
      <w:r>
        <w:rPr>
          <w:rFonts w:eastAsiaTheme="minorHAnsi"/>
          <w:bCs/>
          <w:lang w:eastAsia="en-US"/>
        </w:rPr>
        <w:t>е</w:t>
      </w:r>
      <w:r w:rsidRPr="00D00EDF">
        <w:rPr>
          <w:rFonts w:eastAsiaTheme="minorHAnsi"/>
          <w:bCs/>
          <w:lang w:eastAsia="en-US"/>
        </w:rPr>
        <w:t xml:space="preserve"> количеств</w:t>
      </w:r>
      <w:r>
        <w:rPr>
          <w:rFonts w:eastAsiaTheme="minorHAnsi"/>
          <w:bCs/>
          <w:lang w:eastAsia="en-US"/>
        </w:rPr>
        <w:t>о</w:t>
      </w:r>
      <w:r w:rsidRPr="00D00EDF">
        <w:rPr>
          <w:rFonts w:eastAsiaTheme="minorHAnsi"/>
          <w:bCs/>
          <w:lang w:eastAsia="en-US"/>
        </w:rPr>
        <w:t xml:space="preserve"> документов градостроительной деятельности</w:t>
      </w:r>
      <w:r w:rsidRPr="00D00EDF">
        <w:rPr>
          <w:rFonts w:eastAsia="Calibri"/>
          <w:color w:val="111111"/>
        </w:rPr>
        <w:t xml:space="preserve"> сельских поселений, </w:t>
      </w:r>
      <w:r w:rsidRPr="00D00EDF">
        <w:rPr>
          <w:rFonts w:eastAsiaTheme="minorHAnsi"/>
          <w:bCs/>
          <w:lang w:eastAsia="en-US"/>
        </w:rPr>
        <w:t xml:space="preserve">входящих в состав </w:t>
      </w:r>
      <w:proofErr w:type="spellStart"/>
      <w:r w:rsidRPr="00D00EDF">
        <w:rPr>
          <w:rFonts w:eastAsiaTheme="minorHAnsi"/>
          <w:bCs/>
          <w:lang w:eastAsia="en-US"/>
        </w:rPr>
        <w:t>Слюдянского</w:t>
      </w:r>
      <w:proofErr w:type="spellEnd"/>
      <w:r w:rsidRPr="00D00EDF">
        <w:rPr>
          <w:rFonts w:eastAsiaTheme="minorHAnsi"/>
          <w:bCs/>
          <w:lang w:eastAsia="en-US"/>
        </w:rPr>
        <w:t xml:space="preserve"> муниципального района, которым выделена субсидия из областного бюджета на разработку и актуализацию документов градостроительной деятельности в текущем финансовом году</w:t>
      </w:r>
    </w:p>
    <w:p w:rsidR="008C586F" w:rsidRDefault="002A4F85" w:rsidP="002A4F85">
      <w:pPr>
        <w:autoSpaceDE w:val="0"/>
        <w:autoSpaceDN w:val="0"/>
        <w:adjustRightInd w:val="0"/>
        <w:spacing w:before="240"/>
        <w:jc w:val="both"/>
        <w:rPr>
          <w:color w:val="000000"/>
        </w:rPr>
      </w:pPr>
      <w:r w:rsidRPr="00D00EDF">
        <w:rPr>
          <w:color w:val="000000"/>
        </w:rPr>
        <w:lastRenderedPageBreak/>
        <w:t xml:space="preserve"> </w:t>
      </w:r>
      <w:r>
        <w:rPr>
          <w:color w:val="000000"/>
        </w:rPr>
        <w:t>Источник данных: Отдела стратегического развития.</w:t>
      </w:r>
    </w:p>
    <w:p w:rsidR="002A4F85" w:rsidRDefault="002A4F85" w:rsidP="002A4F85">
      <w:pPr>
        <w:ind w:firstLine="708"/>
        <w:jc w:val="both"/>
        <w:rPr>
          <w:b/>
          <w:color w:val="000000"/>
        </w:rPr>
      </w:pPr>
    </w:p>
    <w:p w:rsidR="00E87EB3" w:rsidRPr="009A1E09" w:rsidRDefault="002A4F85" w:rsidP="00E87EB3">
      <w:pPr>
        <w:ind w:firstLine="708"/>
        <w:jc w:val="both"/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4.1</w:t>
      </w:r>
      <w:r w:rsidRPr="009A1E09">
        <w:rPr>
          <w:color w:val="000000"/>
        </w:rPr>
        <w:t xml:space="preserve"> </w:t>
      </w:r>
      <w:r w:rsidR="00E87EB3" w:rsidRPr="009A1E09">
        <w:rPr>
          <w:color w:val="000000"/>
        </w:rPr>
        <w:t>«</w:t>
      </w:r>
      <w:r w:rsidR="00E87EB3" w:rsidRPr="00EB547C">
        <w:t xml:space="preserve">Доля автомобильных дорог местного значения на территориях сельских поселений </w:t>
      </w:r>
      <w:proofErr w:type="spellStart"/>
      <w:r w:rsidR="00E87EB3" w:rsidRPr="00EB547C">
        <w:t>Слюдянского</w:t>
      </w:r>
      <w:proofErr w:type="spellEnd"/>
      <w:r w:rsidR="00E87EB3" w:rsidRPr="00EB547C">
        <w:t xml:space="preserve"> муниципального района, приведенных в нормативное состояние от общей протяженности автомобильных дорог местного значения на территориях сельских поселений, подлежащих приведению в нормативное состояние</w:t>
      </w:r>
      <w:r w:rsidR="00E87EB3" w:rsidRPr="009A1E09">
        <w:rPr>
          <w:color w:val="000000"/>
        </w:rPr>
        <w:t xml:space="preserve">» </w:t>
      </w:r>
      <w:r w:rsidR="00E87EB3" w:rsidRPr="009A1E09">
        <w:t>определяется по формуле:</w:t>
      </w:r>
    </w:p>
    <w:p w:rsidR="00E87EB3" w:rsidRPr="009A1E09" w:rsidRDefault="00E87EB3" w:rsidP="00E87EB3">
      <w:pPr>
        <w:jc w:val="both"/>
      </w:pPr>
    </w:p>
    <w:p w:rsidR="00E87EB3" w:rsidRPr="009A1E09" w:rsidRDefault="00E87EB3" w:rsidP="00E87EB3">
      <w:pPr>
        <w:ind w:left="708" w:hanging="708"/>
        <w:jc w:val="both"/>
      </w:pPr>
      <w:proofErr w:type="spellStart"/>
      <w:r w:rsidRPr="009A1E09">
        <w:t>Дпр</w:t>
      </w:r>
      <w:proofErr w:type="spellEnd"/>
      <w:r w:rsidRPr="009A1E09">
        <w:t xml:space="preserve"> = </w:t>
      </w:r>
      <w:proofErr w:type="spellStart"/>
      <w:r w:rsidRPr="009A1E09">
        <w:t>Ппр</w:t>
      </w:r>
      <w:proofErr w:type="spellEnd"/>
      <w:r w:rsidRPr="009A1E09">
        <w:t xml:space="preserve"> / </w:t>
      </w:r>
      <w:proofErr w:type="spellStart"/>
      <w:r w:rsidRPr="009A1E09">
        <w:t>Побщ</w:t>
      </w:r>
      <w:proofErr w:type="spellEnd"/>
      <w:r w:rsidRPr="009A1E09">
        <w:t xml:space="preserve"> </w:t>
      </w:r>
      <w:r w:rsidRPr="009A1E09">
        <w:rPr>
          <w:lang w:val="en-US"/>
        </w:rPr>
        <w:t>x</w:t>
      </w:r>
      <w:r w:rsidRPr="009A1E09">
        <w:t xml:space="preserve"> 100,</w:t>
      </w:r>
    </w:p>
    <w:p w:rsidR="00E87EB3" w:rsidRPr="009A1E09" w:rsidRDefault="00E87EB3" w:rsidP="00E87EB3">
      <w:pPr>
        <w:ind w:left="708" w:hanging="708"/>
        <w:jc w:val="both"/>
      </w:pPr>
    </w:p>
    <w:p w:rsidR="00E87EB3" w:rsidRPr="009A1E09" w:rsidRDefault="00E87EB3" w:rsidP="00E87EB3">
      <w:pPr>
        <w:jc w:val="both"/>
      </w:pPr>
      <w:r w:rsidRPr="009A1E09">
        <w:t>где:</w:t>
      </w:r>
    </w:p>
    <w:p w:rsidR="00E87EB3" w:rsidRPr="009A1E09" w:rsidRDefault="00E87EB3" w:rsidP="00E87EB3">
      <w:pPr>
        <w:jc w:val="both"/>
      </w:pPr>
      <w:proofErr w:type="spellStart"/>
      <w:r w:rsidRPr="009A1E09">
        <w:t>Ппр</w:t>
      </w:r>
      <w:proofErr w:type="spellEnd"/>
      <w:r w:rsidRPr="009A1E09">
        <w:t xml:space="preserve"> </w:t>
      </w:r>
      <w:proofErr w:type="gramStart"/>
      <w:r w:rsidRPr="009A1E09">
        <w:t>–п</w:t>
      </w:r>
      <w:proofErr w:type="gramEnd"/>
      <w:r w:rsidRPr="009A1E09">
        <w:t>ротяженност</w:t>
      </w:r>
      <w:r>
        <w:t>ь</w:t>
      </w:r>
      <w:r w:rsidRPr="009A1E09">
        <w:t xml:space="preserve"> сельских автомобильных дорог общего пользования местного значения,  приведенных в нормативное состояние </w:t>
      </w:r>
      <w:r w:rsidRPr="009A1E09">
        <w:br/>
        <w:t>источник данных № 1-ДГ, км;</w:t>
      </w:r>
    </w:p>
    <w:p w:rsidR="00E87EB3" w:rsidRPr="009A1E09" w:rsidRDefault="00E87EB3" w:rsidP="00E87EB3">
      <w:pPr>
        <w:jc w:val="both"/>
      </w:pPr>
      <w:proofErr w:type="spellStart"/>
      <w:r w:rsidRPr="009A1E09">
        <w:t>Побщ</w:t>
      </w:r>
      <w:proofErr w:type="spellEnd"/>
      <w:r w:rsidRPr="009A1E09">
        <w:t xml:space="preserve"> – протяженность сельских автомобильных дорог общего пользования местного значения </w:t>
      </w:r>
    </w:p>
    <w:p w:rsidR="002A4F85" w:rsidRDefault="00E87EB3" w:rsidP="00DA7DFB">
      <w:pPr>
        <w:ind w:firstLine="708"/>
        <w:jc w:val="both"/>
        <w:rPr>
          <w:b/>
          <w:color w:val="000000"/>
        </w:rPr>
      </w:pPr>
      <w:r w:rsidRPr="009A1E09">
        <w:t>Источник данных № 1-ДГ, км</w:t>
      </w:r>
      <w:r w:rsidRPr="009A1E09">
        <w:rPr>
          <w:color w:val="000000"/>
        </w:rPr>
        <w:t>.</w:t>
      </w:r>
    </w:p>
    <w:p w:rsidR="00DA7DFB" w:rsidRDefault="00DA7DFB" w:rsidP="00DA7DFB">
      <w:pPr>
        <w:ind w:firstLine="708"/>
        <w:jc w:val="both"/>
        <w:rPr>
          <w:b/>
          <w:color w:val="000000"/>
        </w:rPr>
      </w:pPr>
    </w:p>
    <w:p w:rsidR="00E87EB3" w:rsidRDefault="002A4F85" w:rsidP="00E87EB3">
      <w:pPr>
        <w:ind w:firstLine="708"/>
        <w:jc w:val="both"/>
        <w:rPr>
          <w:color w:val="000000"/>
        </w:rPr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5</w:t>
      </w:r>
      <w:r w:rsidR="005B0027">
        <w:rPr>
          <w:b/>
          <w:color w:val="000000"/>
        </w:rPr>
        <w:t>.1</w:t>
      </w:r>
      <w:r w:rsidRPr="009A1E09">
        <w:rPr>
          <w:b/>
          <w:color w:val="000000"/>
        </w:rPr>
        <w:t xml:space="preserve"> </w:t>
      </w:r>
      <w:r w:rsidR="00E87EB3" w:rsidRPr="009A1E09">
        <w:rPr>
          <w:color w:val="000000"/>
        </w:rPr>
        <w:t xml:space="preserve"> «</w:t>
      </w:r>
      <w:r w:rsidR="00E87EB3" w:rsidRPr="009A1E09">
        <w:rPr>
          <w:color w:val="111111"/>
        </w:rPr>
        <w:t>Доля проведенных мероприятий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 от общего количества мероприятий</w:t>
      </w:r>
      <w:r w:rsidR="00E87EB3" w:rsidRPr="009A1E09">
        <w:rPr>
          <w:color w:val="000000"/>
        </w:rPr>
        <w:t xml:space="preserve">» рассчитывается </w:t>
      </w:r>
      <w:r w:rsidR="00E87EB3">
        <w:rPr>
          <w:color w:val="000000"/>
        </w:rPr>
        <w:t>по формуле:</w:t>
      </w:r>
    </w:p>
    <w:p w:rsidR="00E87EB3" w:rsidRPr="008341A9" w:rsidRDefault="00E87EB3" w:rsidP="00E87EB3">
      <w:pPr>
        <w:ind w:firstLine="708"/>
        <w:jc w:val="both"/>
        <w:rPr>
          <w:color w:val="000000"/>
        </w:rPr>
      </w:pPr>
      <w:r>
        <w:rPr>
          <w:color w:val="000000"/>
        </w:rPr>
        <w:t>Д</w:t>
      </w:r>
      <w:r>
        <w:rPr>
          <w:color w:val="000000"/>
          <w:vertAlign w:val="subscript"/>
        </w:rPr>
        <w:t>М</w:t>
      </w:r>
      <w:r>
        <w:rPr>
          <w:color w:val="000000"/>
        </w:rPr>
        <w:t>=</w:t>
      </w:r>
      <w:proofErr w:type="spellStart"/>
      <w:r>
        <w:rPr>
          <w:color w:val="000000"/>
        </w:rPr>
        <w:t>М</w:t>
      </w:r>
      <w:r>
        <w:rPr>
          <w:color w:val="000000"/>
          <w:vertAlign w:val="subscript"/>
        </w:rPr>
        <w:t>осущ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М</w:t>
      </w:r>
      <w:r>
        <w:rPr>
          <w:color w:val="000000"/>
          <w:vertAlign w:val="subscript"/>
        </w:rPr>
        <w:t>заявл</w:t>
      </w:r>
      <w:proofErr w:type="spellEnd"/>
      <w:r>
        <w:rPr>
          <w:color w:val="000000"/>
        </w:rPr>
        <w:t>*100</w:t>
      </w:r>
    </w:p>
    <w:p w:rsidR="00E87EB3" w:rsidRDefault="00E87EB3" w:rsidP="00E87EB3">
      <w:pPr>
        <w:ind w:firstLine="708"/>
        <w:jc w:val="both"/>
        <w:rPr>
          <w:color w:val="000000"/>
        </w:rPr>
      </w:pPr>
      <w:r>
        <w:rPr>
          <w:color w:val="000000"/>
        </w:rPr>
        <w:t>Где:</w:t>
      </w:r>
    </w:p>
    <w:p w:rsidR="00E87EB3" w:rsidRDefault="00E87EB3" w:rsidP="00E87EB3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М</w:t>
      </w:r>
      <w:r>
        <w:rPr>
          <w:color w:val="000000"/>
          <w:vertAlign w:val="subscript"/>
        </w:rPr>
        <w:t>осущ</w:t>
      </w:r>
      <w:proofErr w:type="spellEnd"/>
      <w:r>
        <w:rPr>
          <w:color w:val="000000"/>
        </w:rPr>
        <w:t xml:space="preserve"> – количество мероприятий, осуществленных </w:t>
      </w:r>
      <w:r w:rsidRPr="009A1E09">
        <w:rPr>
          <w:color w:val="000000"/>
        </w:rPr>
        <w:t xml:space="preserve">администрациями сельских поселений </w:t>
      </w:r>
      <w:r>
        <w:rPr>
          <w:color w:val="000000"/>
        </w:rPr>
        <w:t>после</w:t>
      </w:r>
      <w:r w:rsidRPr="009A1E09">
        <w:rPr>
          <w:color w:val="000000"/>
        </w:rPr>
        <w:t xml:space="preserve"> получения межбюджетных трансфертов </w:t>
      </w:r>
    </w:p>
    <w:p w:rsidR="00E87EB3" w:rsidRDefault="00E87EB3" w:rsidP="00E87EB3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М</w:t>
      </w:r>
      <w:r>
        <w:rPr>
          <w:color w:val="000000"/>
          <w:vertAlign w:val="subscript"/>
        </w:rPr>
        <w:t>заявл</w:t>
      </w:r>
      <w:proofErr w:type="spellEnd"/>
      <w:r>
        <w:rPr>
          <w:color w:val="000000"/>
        </w:rPr>
        <w:t xml:space="preserve"> – количество</w:t>
      </w:r>
      <w:r w:rsidRPr="009A1E09">
        <w:rPr>
          <w:color w:val="000000"/>
        </w:rPr>
        <w:t xml:space="preserve"> заявленных администрациями сельских поселений для получения межбюджетных трансфертов мероприятий по выявлению и оценке объектов накопленного вреда окружающей среде и иных природоохранных мероприятий </w:t>
      </w:r>
      <w:r>
        <w:rPr>
          <w:color w:val="000000"/>
        </w:rPr>
        <w:t>городским и сельским поселениям</w:t>
      </w:r>
      <w:r w:rsidRPr="009A1E09">
        <w:rPr>
          <w:color w:val="000000"/>
        </w:rPr>
        <w:t xml:space="preserve"> </w:t>
      </w:r>
      <w:proofErr w:type="spellStart"/>
      <w:r w:rsidRPr="009A1E09">
        <w:rPr>
          <w:color w:val="000000"/>
        </w:rPr>
        <w:t>Слюдянского</w:t>
      </w:r>
      <w:proofErr w:type="spellEnd"/>
      <w:r w:rsidRPr="009A1E09">
        <w:rPr>
          <w:color w:val="000000"/>
        </w:rPr>
        <w:t xml:space="preserve"> района из Плана природоохранных мероприятий </w:t>
      </w:r>
      <w:proofErr w:type="spellStart"/>
      <w:r w:rsidRPr="009A1E09">
        <w:rPr>
          <w:color w:val="000000"/>
        </w:rPr>
        <w:t>Слюдянского</w:t>
      </w:r>
      <w:proofErr w:type="spellEnd"/>
      <w:r w:rsidRPr="009A1E09">
        <w:rPr>
          <w:color w:val="000000"/>
        </w:rPr>
        <w:t xml:space="preserve"> муниципального района, </w:t>
      </w:r>
    </w:p>
    <w:p w:rsidR="00E87EB3" w:rsidRPr="009A1E09" w:rsidRDefault="00E87EB3" w:rsidP="00E87EB3">
      <w:pPr>
        <w:ind w:firstLine="708"/>
        <w:jc w:val="both"/>
      </w:pPr>
      <w:r>
        <w:rPr>
          <w:color w:val="000000"/>
        </w:rPr>
        <w:t>Источник данных -</w:t>
      </w:r>
      <w:r w:rsidRPr="009A1E09">
        <w:rPr>
          <w:color w:val="000000"/>
        </w:rPr>
        <w:t xml:space="preserve"> План природоохранны</w:t>
      </w:r>
      <w:r>
        <w:rPr>
          <w:color w:val="000000"/>
        </w:rPr>
        <w:t>х мероприятий Иркутской области</w:t>
      </w:r>
      <w:r w:rsidRPr="009A1E09">
        <w:rPr>
          <w:color w:val="000000"/>
        </w:rPr>
        <w:t xml:space="preserve">. </w:t>
      </w:r>
    </w:p>
    <w:p w:rsidR="00E87EB3" w:rsidRDefault="00E87EB3" w:rsidP="00E87EB3">
      <w:pPr>
        <w:widowControl w:val="0"/>
        <w:autoSpaceDE w:val="0"/>
        <w:autoSpaceDN w:val="0"/>
        <w:ind w:firstLine="709"/>
        <w:jc w:val="both"/>
        <w:rPr>
          <w:b/>
          <w:color w:val="000000"/>
        </w:rPr>
      </w:pPr>
    </w:p>
    <w:p w:rsidR="00E87EB3" w:rsidRPr="009A1E09" w:rsidRDefault="00E87EB3" w:rsidP="00E87EB3">
      <w:pPr>
        <w:widowControl w:val="0"/>
        <w:autoSpaceDE w:val="0"/>
        <w:autoSpaceDN w:val="0"/>
        <w:ind w:firstLine="709"/>
        <w:jc w:val="both"/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5.2</w:t>
      </w:r>
      <w:r w:rsidRPr="009A1E09">
        <w:rPr>
          <w:color w:val="000000"/>
        </w:rPr>
        <w:t xml:space="preserve"> «</w:t>
      </w:r>
      <w:r w:rsidRPr="009A1E09">
        <w:t>Доля построенных гидротехнических сооружений в целях защищенности населения и объектов экономики от негативного воздействия вод от общего количества планируемых к строительству гидротехнических сооружений</w:t>
      </w:r>
      <w:r w:rsidRPr="009A1E09">
        <w:rPr>
          <w:color w:val="000000"/>
        </w:rPr>
        <w:t>» рассчитывается по формуле:</w:t>
      </w:r>
      <w:r w:rsidRPr="009A1E09">
        <w:t xml:space="preserve"> 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17"/>
        <w:gridCol w:w="5463"/>
      </w:tblGrid>
      <w:tr w:rsidR="00E87EB3" w:rsidRPr="009A1E09" w:rsidTr="0003111F">
        <w:tc>
          <w:tcPr>
            <w:tcW w:w="13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EB3" w:rsidRPr="009A1E09" w:rsidRDefault="00E87EB3" w:rsidP="0003111F">
            <w:pPr>
              <w:pStyle w:val="ac"/>
              <w:widowControl/>
              <w:shd w:val="clear" w:color="auto" w:fill="FFFFFF"/>
              <w:ind w:firstLine="420"/>
              <w:textAlignment w:val="baseline"/>
            </w:pPr>
            <w:r w:rsidRPr="009A1E09">
              <w:t>Д</w:t>
            </w:r>
            <w:r w:rsidRPr="009A1E09">
              <w:rPr>
                <w:vertAlign w:val="subscript"/>
              </w:rPr>
              <w:t>П.</w:t>
            </w:r>
            <w:r w:rsidRPr="009A1E09">
              <w:t xml:space="preserve"> =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EB3" w:rsidRPr="009A1E09" w:rsidRDefault="00E87EB3" w:rsidP="0003111F">
            <w:pPr>
              <w:pStyle w:val="ac"/>
              <w:widowControl/>
              <w:textAlignment w:val="baseline"/>
              <w:rPr>
                <w:vertAlign w:val="subscript"/>
              </w:rPr>
            </w:pPr>
            <w:r w:rsidRPr="009A1E09">
              <w:t>К</w:t>
            </w:r>
            <w:r w:rsidRPr="009A1E09">
              <w:rPr>
                <w:vertAlign w:val="subscript"/>
              </w:rPr>
              <w:t>П.</w:t>
            </w:r>
          </w:p>
        </w:tc>
        <w:tc>
          <w:tcPr>
            <w:tcW w:w="54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EB3" w:rsidRPr="009A1E09" w:rsidRDefault="00E87EB3" w:rsidP="0003111F">
            <w:pPr>
              <w:pStyle w:val="ac"/>
              <w:widowControl/>
              <w:textAlignment w:val="baseline"/>
            </w:pPr>
            <w:r w:rsidRPr="009A1E09">
              <w:t>*100</w:t>
            </w:r>
          </w:p>
        </w:tc>
      </w:tr>
      <w:tr w:rsidR="00E87EB3" w:rsidRPr="009A1E09" w:rsidTr="0003111F">
        <w:tc>
          <w:tcPr>
            <w:tcW w:w="1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87EB3" w:rsidRPr="009A1E09" w:rsidRDefault="00E87EB3" w:rsidP="0003111F">
            <w:pPr>
              <w:pStyle w:val="ac"/>
              <w:widowControl/>
              <w:textAlignment w:val="baseline"/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EB3" w:rsidRPr="009A1E09" w:rsidRDefault="00E87EB3" w:rsidP="0003111F">
            <w:pPr>
              <w:pStyle w:val="ac"/>
              <w:widowControl/>
              <w:textAlignment w:val="baseline"/>
              <w:rPr>
                <w:vertAlign w:val="subscript"/>
              </w:rPr>
            </w:pPr>
            <w:proofErr w:type="spellStart"/>
            <w:r w:rsidRPr="009A1E09">
              <w:t>К</w:t>
            </w:r>
            <w:r w:rsidRPr="009A1E09">
              <w:rPr>
                <w:vertAlign w:val="subscript"/>
              </w:rPr>
              <w:t>пл</w:t>
            </w:r>
            <w:proofErr w:type="spellEnd"/>
            <w:r w:rsidRPr="009A1E09">
              <w:rPr>
                <w:vertAlign w:val="subscript"/>
              </w:rPr>
              <w:t>.</w:t>
            </w:r>
          </w:p>
        </w:tc>
        <w:tc>
          <w:tcPr>
            <w:tcW w:w="5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87EB3" w:rsidRPr="009A1E09" w:rsidRDefault="00E87EB3" w:rsidP="0003111F">
            <w:pPr>
              <w:pStyle w:val="ac"/>
              <w:widowControl/>
              <w:textAlignment w:val="baseline"/>
            </w:pPr>
          </w:p>
        </w:tc>
      </w:tr>
    </w:tbl>
    <w:p w:rsidR="00E87EB3" w:rsidRPr="009A1E09" w:rsidRDefault="00E87EB3" w:rsidP="00E87EB3">
      <w:pPr>
        <w:widowControl w:val="0"/>
        <w:autoSpaceDE w:val="0"/>
        <w:autoSpaceDN w:val="0"/>
        <w:ind w:firstLine="540"/>
        <w:jc w:val="both"/>
      </w:pPr>
      <w:r w:rsidRPr="009A1E09">
        <w:t xml:space="preserve">где: </w:t>
      </w:r>
    </w:p>
    <w:p w:rsidR="00E87EB3" w:rsidRPr="009A1E09" w:rsidRDefault="00E87EB3" w:rsidP="00E87EB3">
      <w:pPr>
        <w:widowControl w:val="0"/>
        <w:autoSpaceDE w:val="0"/>
        <w:autoSpaceDN w:val="0"/>
        <w:ind w:left="567"/>
        <w:jc w:val="both"/>
      </w:pPr>
      <w:r w:rsidRPr="009A1E09">
        <w:t>К</w:t>
      </w:r>
      <w:r w:rsidRPr="009A1E09">
        <w:rPr>
          <w:vertAlign w:val="subscript"/>
        </w:rPr>
        <w:t>П</w:t>
      </w:r>
      <w:r w:rsidRPr="009A1E09">
        <w:t xml:space="preserve"> – количество построенных гидротехнических сооружений (ед.); </w:t>
      </w:r>
    </w:p>
    <w:p w:rsidR="00E87EB3" w:rsidRPr="009A1E09" w:rsidRDefault="00E87EB3" w:rsidP="00E87EB3">
      <w:pPr>
        <w:widowControl w:val="0"/>
        <w:autoSpaceDE w:val="0"/>
        <w:autoSpaceDN w:val="0"/>
        <w:ind w:left="567"/>
        <w:jc w:val="both"/>
      </w:pPr>
      <w:r w:rsidRPr="009A1E09">
        <w:t>Источник данных - акты выполненных работ;</w:t>
      </w:r>
    </w:p>
    <w:p w:rsidR="00E87EB3" w:rsidRPr="009A1E09" w:rsidRDefault="00E87EB3" w:rsidP="00E87EB3">
      <w:pPr>
        <w:widowControl w:val="0"/>
        <w:autoSpaceDE w:val="0"/>
        <w:autoSpaceDN w:val="0"/>
        <w:ind w:left="567"/>
        <w:jc w:val="both"/>
      </w:pPr>
      <w:proofErr w:type="spellStart"/>
      <w:r w:rsidRPr="009A1E09">
        <w:t>К</w:t>
      </w:r>
      <w:r w:rsidRPr="009A1E09">
        <w:rPr>
          <w:vertAlign w:val="subscript"/>
        </w:rPr>
        <w:t>пл</w:t>
      </w:r>
      <w:proofErr w:type="spellEnd"/>
      <w:r w:rsidRPr="009A1E09">
        <w:t xml:space="preserve"> - количество планируемых к постройке гидротехнических сооружений (ед.).</w:t>
      </w:r>
    </w:p>
    <w:p w:rsidR="002A4F85" w:rsidRPr="009A1E09" w:rsidRDefault="00E87EB3" w:rsidP="00E87EB3">
      <w:pPr>
        <w:ind w:firstLine="708"/>
        <w:jc w:val="both"/>
        <w:rPr>
          <w:b/>
          <w:color w:val="000000"/>
        </w:rPr>
      </w:pPr>
      <w:r>
        <w:t>Источник данных: Отдел стратегического развития</w:t>
      </w:r>
      <w:r w:rsidRPr="009A1E09">
        <w:t>.</w:t>
      </w:r>
    </w:p>
    <w:p w:rsidR="002C4FE4" w:rsidRDefault="002C4FE4" w:rsidP="002C4FE4">
      <w:pPr>
        <w:autoSpaceDE w:val="0"/>
        <w:autoSpaceDN w:val="0"/>
        <w:adjustRightInd w:val="0"/>
        <w:ind w:firstLine="708"/>
        <w:contextualSpacing/>
        <w:jc w:val="both"/>
        <w:rPr>
          <w:b/>
          <w:color w:val="000000"/>
        </w:rPr>
      </w:pPr>
    </w:p>
    <w:p w:rsidR="00686067" w:rsidRPr="007D67E1" w:rsidRDefault="002C4FE4" w:rsidP="00686067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483E0B">
        <w:rPr>
          <w:b/>
          <w:color w:val="000000"/>
        </w:rPr>
        <w:t>Показатель</w:t>
      </w:r>
      <w:r>
        <w:rPr>
          <w:b/>
          <w:color w:val="000000"/>
        </w:rPr>
        <w:t xml:space="preserve"> № 6.1</w:t>
      </w:r>
      <w:r w:rsidRPr="00483E0B">
        <w:t xml:space="preserve"> </w:t>
      </w:r>
      <w:r w:rsidR="00686067" w:rsidRPr="007D67E1">
        <w:rPr>
          <w:rFonts w:eastAsiaTheme="minorHAnsi"/>
          <w:bCs/>
          <w:lang w:eastAsia="en-US"/>
        </w:rPr>
        <w:t xml:space="preserve">Доля </w:t>
      </w:r>
      <w:proofErr w:type="gramStart"/>
      <w:r w:rsidR="00686067" w:rsidRPr="007D67E1">
        <w:rPr>
          <w:rFonts w:eastAsiaTheme="minorHAnsi"/>
          <w:bCs/>
          <w:lang w:eastAsia="en-US"/>
        </w:rPr>
        <w:t>потребляемых</w:t>
      </w:r>
      <w:proofErr w:type="gramEnd"/>
      <w:r w:rsidR="00686067" w:rsidRPr="007D67E1">
        <w:rPr>
          <w:rFonts w:eastAsiaTheme="minorHAnsi"/>
          <w:bCs/>
          <w:lang w:eastAsia="en-US"/>
        </w:rPr>
        <w:t xml:space="preserve"> </w:t>
      </w:r>
      <w:r w:rsidR="007D67E1">
        <w:rPr>
          <w:rFonts w:eastAsiaTheme="minorHAnsi"/>
          <w:bCs/>
          <w:lang w:eastAsia="en-US"/>
        </w:rPr>
        <w:t>муниципальными</w:t>
      </w:r>
      <w:r w:rsidR="00686067" w:rsidRPr="007D67E1">
        <w:rPr>
          <w:rFonts w:eastAsiaTheme="minorHAnsi"/>
          <w:bCs/>
          <w:lang w:eastAsia="en-US"/>
        </w:rPr>
        <w:t xml:space="preserve"> учреждениями тепловой энергии, электрической энергии и воды, </w:t>
      </w:r>
      <w:r w:rsidR="00222CF7" w:rsidRPr="00222CF7">
        <w:rPr>
          <w:rFonts w:eastAsiaTheme="minorHAnsi"/>
          <w:bCs/>
          <w:lang w:eastAsia="en-US"/>
        </w:rPr>
        <w:t>приобретаемых по приборам учета,</w:t>
      </w:r>
      <w:r w:rsidR="00222CF7">
        <w:rPr>
          <w:rFonts w:eastAsiaTheme="minorHAnsi"/>
          <w:bCs/>
          <w:sz w:val="20"/>
          <w:szCs w:val="20"/>
          <w:lang w:eastAsia="en-US"/>
        </w:rPr>
        <w:t xml:space="preserve"> </w:t>
      </w:r>
      <w:r w:rsidR="00686067" w:rsidRPr="007D67E1">
        <w:rPr>
          <w:rFonts w:eastAsiaTheme="minorHAnsi"/>
          <w:bCs/>
          <w:lang w:eastAsia="en-US"/>
        </w:rPr>
        <w:t>в общем объеме потребляемых тепловой энергии, электрической энергии и воды</w:t>
      </w:r>
      <w:r w:rsidR="00114920">
        <w:rPr>
          <w:rFonts w:eastAsiaTheme="minorHAnsi"/>
          <w:bCs/>
          <w:lang w:eastAsia="en-US"/>
        </w:rPr>
        <w:t xml:space="preserve">, приобретаемых </w:t>
      </w:r>
      <w:r w:rsidR="00114920">
        <w:rPr>
          <w:rFonts w:eastAsiaTheme="minorHAnsi"/>
          <w:bCs/>
          <w:lang w:eastAsia="en-US"/>
        </w:rPr>
        <w:lastRenderedPageBreak/>
        <w:t xml:space="preserve">по приборам учета, </w:t>
      </w:r>
      <w:r w:rsidR="00686067" w:rsidRPr="007D67E1">
        <w:rPr>
          <w:rFonts w:eastAsiaTheme="minorHAnsi"/>
          <w:bCs/>
          <w:lang w:eastAsia="en-US"/>
        </w:rPr>
        <w:t xml:space="preserve"> </w:t>
      </w:r>
      <w:r w:rsidR="007D67E1">
        <w:rPr>
          <w:rFonts w:eastAsiaTheme="minorHAnsi"/>
          <w:bCs/>
          <w:lang w:eastAsia="en-US"/>
        </w:rPr>
        <w:t>муниципальными</w:t>
      </w:r>
      <w:r w:rsidR="00686067" w:rsidRPr="007D67E1">
        <w:rPr>
          <w:rFonts w:eastAsiaTheme="minorHAnsi"/>
          <w:bCs/>
          <w:lang w:eastAsia="en-US"/>
        </w:rPr>
        <w:t xml:space="preserve"> учреждениями на территории </w:t>
      </w:r>
      <w:proofErr w:type="spellStart"/>
      <w:r w:rsidR="007D67E1">
        <w:rPr>
          <w:rFonts w:eastAsiaTheme="minorHAnsi"/>
          <w:bCs/>
          <w:lang w:eastAsia="en-US"/>
        </w:rPr>
        <w:t>Слюдянского</w:t>
      </w:r>
      <w:proofErr w:type="spellEnd"/>
      <w:r w:rsidR="007D67E1">
        <w:rPr>
          <w:rFonts w:eastAsiaTheme="minorHAnsi"/>
          <w:bCs/>
          <w:lang w:eastAsia="en-US"/>
        </w:rPr>
        <w:t xml:space="preserve"> муниципального района </w:t>
      </w:r>
      <w:r w:rsidR="00686067" w:rsidRPr="007D67E1">
        <w:rPr>
          <w:rFonts w:eastAsiaTheme="minorHAnsi"/>
          <w:bCs/>
          <w:noProof/>
          <w:position w:val="-14"/>
        </w:rPr>
        <w:drawing>
          <wp:inline distT="0" distB="0" distL="0" distR="0" wp14:anchorId="04B8893F" wp14:editId="3675F92C">
            <wp:extent cx="731520" cy="34163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6067" w:rsidRPr="007D67E1">
        <w:rPr>
          <w:rFonts w:eastAsiaTheme="minorHAnsi"/>
          <w:bCs/>
          <w:lang w:eastAsia="en-US"/>
        </w:rPr>
        <w:t xml:space="preserve"> определяется по формуле:</w:t>
      </w:r>
    </w:p>
    <w:p w:rsidR="00686067" w:rsidRPr="007D67E1" w:rsidRDefault="00686067" w:rsidP="00686067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lang w:eastAsia="en-US"/>
        </w:rPr>
      </w:pPr>
    </w:p>
    <w:p w:rsidR="00686067" w:rsidRPr="007D67E1" w:rsidRDefault="00686067" w:rsidP="00686067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7D67E1">
        <w:rPr>
          <w:rFonts w:eastAsiaTheme="minorHAnsi"/>
          <w:bCs/>
          <w:noProof/>
          <w:position w:val="-14"/>
        </w:rPr>
        <w:drawing>
          <wp:inline distT="0" distB="0" distL="0" distR="0" wp14:anchorId="66E4EB2B" wp14:editId="771EB6D2">
            <wp:extent cx="2790825" cy="3416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7E1">
        <w:rPr>
          <w:rFonts w:eastAsiaTheme="minorHAnsi"/>
          <w:bCs/>
          <w:lang w:eastAsia="en-US"/>
        </w:rPr>
        <w:t>,</w:t>
      </w:r>
    </w:p>
    <w:p w:rsidR="00686067" w:rsidRPr="007D67E1" w:rsidRDefault="00686067" w:rsidP="00686067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686067" w:rsidRPr="007D67E1" w:rsidRDefault="00686067" w:rsidP="00686067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D67E1">
        <w:rPr>
          <w:rFonts w:eastAsiaTheme="minorHAnsi"/>
          <w:bCs/>
          <w:lang w:eastAsia="en-US"/>
        </w:rPr>
        <w:t>где:</w:t>
      </w:r>
    </w:p>
    <w:p w:rsidR="00686067" w:rsidRPr="007D67E1" w:rsidRDefault="00686067" w:rsidP="00686067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r w:rsidRPr="007D67E1">
        <w:rPr>
          <w:rFonts w:eastAsiaTheme="minorHAnsi"/>
          <w:bCs/>
          <w:noProof/>
          <w:position w:val="-11"/>
        </w:rPr>
        <w:drawing>
          <wp:inline distT="0" distB="0" distL="0" distR="0" wp14:anchorId="70588D33" wp14:editId="102DC18F">
            <wp:extent cx="572770" cy="2940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7E1">
        <w:rPr>
          <w:rFonts w:eastAsiaTheme="minorHAnsi"/>
          <w:bCs/>
          <w:lang w:eastAsia="en-US"/>
        </w:rPr>
        <w:t xml:space="preserve"> - объем потребляемого </w:t>
      </w:r>
      <w:r w:rsidR="007D67E1">
        <w:rPr>
          <w:rFonts w:eastAsiaTheme="minorHAnsi"/>
          <w:bCs/>
          <w:lang w:eastAsia="en-US"/>
        </w:rPr>
        <w:t>муниципальными</w:t>
      </w:r>
      <w:r w:rsidRPr="007D67E1">
        <w:rPr>
          <w:rFonts w:eastAsiaTheme="minorHAnsi"/>
          <w:bCs/>
          <w:lang w:eastAsia="en-US"/>
        </w:rPr>
        <w:t xml:space="preserve"> учрежден</w:t>
      </w:r>
      <w:r w:rsidR="007D67E1">
        <w:rPr>
          <w:rFonts w:eastAsiaTheme="minorHAnsi"/>
          <w:bCs/>
          <w:lang w:eastAsia="en-US"/>
        </w:rPr>
        <w:t>иями ресурса i (</w:t>
      </w:r>
      <w:r w:rsidRPr="007D67E1">
        <w:rPr>
          <w:rFonts w:eastAsiaTheme="minorHAnsi"/>
          <w:bCs/>
          <w:lang w:eastAsia="en-US"/>
        </w:rPr>
        <w:t xml:space="preserve"> тепловой энергии, электрической энергии, горячей и холодной воды),</w:t>
      </w:r>
      <w:r w:rsidR="00114920" w:rsidRPr="00114920">
        <w:rPr>
          <w:rFonts w:eastAsiaTheme="minorHAnsi"/>
          <w:bCs/>
          <w:lang w:eastAsia="en-US"/>
        </w:rPr>
        <w:t xml:space="preserve"> </w:t>
      </w:r>
      <w:r w:rsidR="00114920">
        <w:rPr>
          <w:rFonts w:eastAsiaTheme="minorHAnsi"/>
          <w:bCs/>
          <w:lang w:eastAsia="en-US"/>
        </w:rPr>
        <w:t>приобретаемого по приборам учета</w:t>
      </w:r>
      <w:r w:rsidRPr="007D67E1">
        <w:rPr>
          <w:rFonts w:eastAsiaTheme="minorHAnsi"/>
          <w:bCs/>
          <w:lang w:eastAsia="en-US"/>
        </w:rPr>
        <w:t xml:space="preserve"> тыс. куб. м, Гкал, </w:t>
      </w:r>
      <w:proofErr w:type="gramStart"/>
      <w:r w:rsidRPr="007D67E1">
        <w:rPr>
          <w:rFonts w:eastAsiaTheme="minorHAnsi"/>
          <w:bCs/>
          <w:lang w:eastAsia="en-US"/>
        </w:rPr>
        <w:t>млн</w:t>
      </w:r>
      <w:proofErr w:type="gramEnd"/>
      <w:r w:rsidRPr="007D67E1">
        <w:rPr>
          <w:rFonts w:eastAsiaTheme="minorHAnsi"/>
          <w:bCs/>
          <w:lang w:eastAsia="en-US"/>
        </w:rPr>
        <w:t xml:space="preserve"> кВт · ч, тыс. куб. м;</w:t>
      </w:r>
    </w:p>
    <w:p w:rsidR="00686067" w:rsidRDefault="00686067" w:rsidP="00686067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/>
          <w:bCs/>
          <w:lang w:eastAsia="en-US"/>
        </w:rPr>
      </w:pPr>
      <w:r w:rsidRPr="007D67E1">
        <w:rPr>
          <w:rFonts w:eastAsiaTheme="minorHAnsi"/>
          <w:bCs/>
          <w:noProof/>
          <w:position w:val="-11"/>
        </w:rPr>
        <w:drawing>
          <wp:inline distT="0" distB="0" distL="0" distR="0" wp14:anchorId="4667514F" wp14:editId="04A70CAF">
            <wp:extent cx="548640" cy="302260"/>
            <wp:effectExtent l="0" t="0" r="381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7E1">
        <w:rPr>
          <w:rFonts w:eastAsiaTheme="minorHAnsi"/>
          <w:bCs/>
          <w:lang w:eastAsia="en-US"/>
        </w:rPr>
        <w:t xml:space="preserve"> - общий объем потребляе</w:t>
      </w:r>
      <w:r w:rsidR="007D67E1">
        <w:rPr>
          <w:rFonts w:eastAsiaTheme="minorHAnsi"/>
          <w:bCs/>
          <w:lang w:eastAsia="en-US"/>
        </w:rPr>
        <w:t>мого ресурса i (</w:t>
      </w:r>
      <w:r w:rsidRPr="007D67E1">
        <w:rPr>
          <w:rFonts w:eastAsiaTheme="minorHAnsi"/>
          <w:bCs/>
          <w:lang w:eastAsia="en-US"/>
        </w:rPr>
        <w:t xml:space="preserve"> тепловой энергии, электрической энергии, горячей и х</w:t>
      </w:r>
      <w:r w:rsidR="007D67E1">
        <w:rPr>
          <w:rFonts w:eastAsiaTheme="minorHAnsi"/>
          <w:bCs/>
          <w:lang w:eastAsia="en-US"/>
        </w:rPr>
        <w:t>олодной воды) муниципальными</w:t>
      </w:r>
      <w:r w:rsidRPr="007D67E1">
        <w:rPr>
          <w:rFonts w:eastAsiaTheme="minorHAnsi"/>
          <w:bCs/>
          <w:lang w:eastAsia="en-US"/>
        </w:rPr>
        <w:t xml:space="preserve"> учреждениями, тыс. куб. м, Гкал, </w:t>
      </w:r>
      <w:proofErr w:type="gramStart"/>
      <w:r w:rsidRPr="007D67E1">
        <w:rPr>
          <w:rFonts w:eastAsiaTheme="minorHAnsi"/>
          <w:bCs/>
          <w:lang w:eastAsia="en-US"/>
        </w:rPr>
        <w:t>млн</w:t>
      </w:r>
      <w:proofErr w:type="gramEnd"/>
      <w:r w:rsidRPr="007D67E1">
        <w:rPr>
          <w:rFonts w:eastAsiaTheme="minorHAnsi"/>
          <w:bCs/>
          <w:lang w:eastAsia="en-US"/>
        </w:rPr>
        <w:t xml:space="preserve"> кВт · ч, тыс. куб.</w:t>
      </w:r>
      <w:r>
        <w:rPr>
          <w:rFonts w:eastAsiaTheme="minorHAnsi"/>
          <w:b/>
          <w:bCs/>
          <w:lang w:eastAsia="en-US"/>
        </w:rPr>
        <w:t xml:space="preserve"> </w:t>
      </w:r>
      <w:r w:rsidRPr="007D67E1">
        <w:rPr>
          <w:rFonts w:eastAsiaTheme="minorHAnsi"/>
          <w:bCs/>
          <w:lang w:eastAsia="en-US"/>
        </w:rPr>
        <w:t>м.</w:t>
      </w:r>
    </w:p>
    <w:p w:rsidR="000751F1" w:rsidRDefault="000751F1" w:rsidP="000751F1">
      <w:pPr>
        <w:pStyle w:val="ac"/>
        <w:shd w:val="clear" w:color="auto" w:fill="FFFFFF"/>
        <w:ind w:firstLine="540"/>
        <w:jc w:val="both"/>
        <w:rPr>
          <w:color w:val="000000"/>
        </w:rPr>
      </w:pPr>
      <w:bookmarkStart w:id="0" w:name="_GoBack"/>
      <w:r>
        <w:rPr>
          <w:color w:val="000000"/>
        </w:rPr>
        <w:t>* Показатель рассчитывается по каждому виду ресурса, далее из данных значений исчисляется среднее арифметическое значение.</w:t>
      </w:r>
    </w:p>
    <w:p w:rsidR="000751F1" w:rsidRDefault="000751F1" w:rsidP="000751F1">
      <w:pPr>
        <w:pStyle w:val="ac"/>
        <w:shd w:val="clear" w:color="auto" w:fill="FFFFFF"/>
        <w:ind w:firstLine="540"/>
        <w:jc w:val="both"/>
        <w:rPr>
          <w:color w:val="000000"/>
        </w:rPr>
      </w:pPr>
    </w:p>
    <w:p w:rsidR="000751F1" w:rsidRPr="00250E0D" w:rsidRDefault="000751F1" w:rsidP="000751F1">
      <w:pPr>
        <w:pStyle w:val="ac"/>
        <w:shd w:val="clear" w:color="auto" w:fill="FFFFFF"/>
        <w:jc w:val="both"/>
      </w:pPr>
      <w:r>
        <w:rPr>
          <w:color w:val="000000"/>
        </w:rPr>
        <w:t>Источник</w:t>
      </w:r>
      <w:r w:rsidRPr="00D00EDF">
        <w:rPr>
          <w:color w:val="000000"/>
        </w:rPr>
        <w:t xml:space="preserve"> данных</w:t>
      </w:r>
      <w:r>
        <w:rPr>
          <w:color w:val="000000"/>
        </w:rPr>
        <w:t>:</w:t>
      </w:r>
      <w:r w:rsidRPr="00D00EDF">
        <w:rPr>
          <w:color w:val="000000"/>
        </w:rPr>
        <w:t xml:space="preserve"> </w:t>
      </w:r>
      <w:r w:rsidRPr="00250E0D">
        <w:t xml:space="preserve">Муниципальное казенное учреждение «Комитет по социальной политике и культуре </w:t>
      </w:r>
      <w:proofErr w:type="spellStart"/>
      <w:r w:rsidRPr="00250E0D">
        <w:t>Слюдянского</w:t>
      </w:r>
      <w:proofErr w:type="spellEnd"/>
      <w:r w:rsidRPr="00250E0D">
        <w:t xml:space="preserve"> муниципального района».</w:t>
      </w:r>
    </w:p>
    <w:bookmarkEnd w:id="0"/>
    <w:p w:rsidR="000751F1" w:rsidRDefault="000751F1" w:rsidP="000751F1">
      <w:pPr>
        <w:ind w:firstLine="567"/>
        <w:rPr>
          <w:b/>
          <w:color w:val="000000"/>
        </w:rPr>
      </w:pPr>
    </w:p>
    <w:p w:rsidR="003C472E" w:rsidRDefault="003C472E" w:rsidP="00686067">
      <w:pPr>
        <w:autoSpaceDE w:val="0"/>
        <w:autoSpaceDN w:val="0"/>
        <w:adjustRightInd w:val="0"/>
        <w:ind w:firstLine="708"/>
        <w:contextualSpacing/>
        <w:jc w:val="both"/>
        <w:rPr>
          <w:b/>
          <w:color w:val="000000"/>
        </w:rPr>
      </w:pPr>
    </w:p>
    <w:p w:rsidR="003C472E" w:rsidRPr="003C472E" w:rsidRDefault="003C472E" w:rsidP="003C472E">
      <w:pPr>
        <w:autoSpaceDE w:val="0"/>
        <w:autoSpaceDN w:val="0"/>
        <w:adjustRightInd w:val="0"/>
        <w:ind w:firstLine="708"/>
        <w:contextualSpacing/>
        <w:jc w:val="both"/>
      </w:pPr>
      <w:r w:rsidRPr="00483E0B">
        <w:rPr>
          <w:b/>
          <w:color w:val="000000"/>
        </w:rPr>
        <w:t>Показатель</w:t>
      </w:r>
      <w:r>
        <w:rPr>
          <w:b/>
          <w:color w:val="000000"/>
        </w:rPr>
        <w:t xml:space="preserve"> № 6.2</w:t>
      </w:r>
      <w:r w:rsidR="00ED3297">
        <w:t xml:space="preserve"> Темпы</w:t>
      </w:r>
      <w:r w:rsidRPr="00483E0B">
        <w:t xml:space="preserve"> замены инженерно-технической </w:t>
      </w:r>
      <w:r w:rsidRPr="003C472E">
        <w:t>инфраструктуры, определяется по формуле:</w:t>
      </w:r>
    </w:p>
    <w:p w:rsidR="003C472E" w:rsidRPr="003C472E" w:rsidRDefault="0003111F" w:rsidP="003C472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Тз</w:t>
      </w:r>
      <w:proofErr w:type="spellEnd"/>
      <w:r>
        <w:rPr>
          <w:rFonts w:eastAsiaTheme="minorHAnsi"/>
          <w:lang w:eastAsia="en-US"/>
        </w:rPr>
        <w:t xml:space="preserve"> =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 xml:space="preserve"> / 3</w:t>
      </w:r>
      <w:r w:rsidR="003C472E" w:rsidRPr="003C472E">
        <w:rPr>
          <w:rFonts w:eastAsiaTheme="minorHAnsi"/>
          <w:lang w:eastAsia="en-US"/>
        </w:rPr>
        <w:t xml:space="preserve"> x 100%, где</w:t>
      </w:r>
    </w:p>
    <w:p w:rsidR="003C472E" w:rsidRPr="003C472E" w:rsidRDefault="003C472E" w:rsidP="003C472E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3C472E" w:rsidRPr="003C472E" w:rsidRDefault="00ED3297" w:rsidP="003C472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Тз</w:t>
      </w:r>
      <w:proofErr w:type="spellEnd"/>
      <w:r>
        <w:rPr>
          <w:rFonts w:eastAsiaTheme="minorHAnsi"/>
          <w:lang w:eastAsia="en-US"/>
        </w:rPr>
        <w:t xml:space="preserve"> - темпы</w:t>
      </w:r>
      <w:r w:rsidR="003C472E" w:rsidRPr="003C472E">
        <w:rPr>
          <w:rFonts w:eastAsiaTheme="minorHAnsi"/>
          <w:lang w:eastAsia="en-US"/>
        </w:rPr>
        <w:t xml:space="preserve"> замены сетей коммунальной инфраструктуры,</w:t>
      </w:r>
    </w:p>
    <w:p w:rsidR="002A4F85" w:rsidRPr="003C472E" w:rsidRDefault="003C472E" w:rsidP="003C472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3C472E">
        <w:rPr>
          <w:rFonts w:eastAsiaTheme="minorHAnsi"/>
          <w:lang w:eastAsia="en-US"/>
        </w:rPr>
        <w:t>П</w:t>
      </w:r>
      <w:proofErr w:type="gramEnd"/>
      <w:r w:rsidRPr="003C472E">
        <w:rPr>
          <w:rFonts w:eastAsiaTheme="minorHAnsi"/>
          <w:lang w:eastAsia="en-US"/>
        </w:rPr>
        <w:t xml:space="preserve"> - значение графы "Подготовлено для работы в зимних условиях на отчетный период" отчета по форме 1-ЖКХ (зима) срочная "Сведения о подготовке жилищно-коммунального хозяйства к работе в зимних условиях", утвержденной </w:t>
      </w:r>
      <w:hyperlink r:id="rId12" w:history="1">
        <w:r w:rsidRPr="003C472E">
          <w:rPr>
            <w:rFonts w:eastAsiaTheme="minorHAnsi"/>
            <w:lang w:eastAsia="en-US"/>
          </w:rPr>
          <w:t>постановлением</w:t>
        </w:r>
      </w:hyperlink>
      <w:r w:rsidRPr="003C472E">
        <w:rPr>
          <w:rFonts w:eastAsiaTheme="minorHAnsi"/>
          <w:lang w:eastAsia="en-US"/>
        </w:rPr>
        <w:t xml:space="preserve"> Госкомстата России от 27.02.2006 N 7</w:t>
      </w:r>
    </w:p>
    <w:p w:rsidR="0003111F" w:rsidRPr="003C472E" w:rsidRDefault="0003111F" w:rsidP="000311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3C472E">
        <w:rPr>
          <w:rFonts w:eastAsiaTheme="minorHAnsi"/>
          <w:lang w:eastAsia="en-US"/>
        </w:rPr>
        <w:t>З</w:t>
      </w:r>
      <w:proofErr w:type="gramEnd"/>
      <w:r w:rsidRPr="003C472E">
        <w:rPr>
          <w:rFonts w:eastAsiaTheme="minorHAnsi"/>
          <w:lang w:eastAsia="en-US"/>
        </w:rPr>
        <w:t xml:space="preserve"> - значение графы "</w:t>
      </w:r>
      <w:r>
        <w:rPr>
          <w:rFonts w:eastAsiaTheme="minorHAnsi"/>
          <w:lang w:eastAsia="en-US"/>
        </w:rPr>
        <w:t>Всего</w:t>
      </w:r>
      <w:r w:rsidRPr="003C472E">
        <w:rPr>
          <w:rFonts w:eastAsiaTheme="minorHAnsi"/>
          <w:lang w:eastAsia="en-US"/>
        </w:rPr>
        <w:t xml:space="preserve">" отчета по форме 1-ЖКХ (зима) срочная "Сведения о подготовке жилищно-коммунального хозяйства к работе в зимних условиях", утвержденной </w:t>
      </w:r>
      <w:hyperlink r:id="rId13" w:history="1">
        <w:r w:rsidRPr="003C472E">
          <w:rPr>
            <w:rFonts w:eastAsiaTheme="minorHAnsi"/>
            <w:lang w:eastAsia="en-US"/>
          </w:rPr>
          <w:t>постановлением</w:t>
        </w:r>
      </w:hyperlink>
      <w:r w:rsidRPr="003C472E">
        <w:rPr>
          <w:rFonts w:eastAsiaTheme="minorHAnsi"/>
          <w:lang w:eastAsia="en-US"/>
        </w:rPr>
        <w:t xml:space="preserve"> Госкомстата России от 27.02.2006 N 7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FD8">
        <w:rPr>
          <w:rFonts w:ascii="Times New Roman" w:hAnsi="Times New Roman" w:cs="Times New Roman"/>
          <w:b/>
          <w:sz w:val="24"/>
          <w:szCs w:val="24"/>
        </w:rPr>
        <w:t>Показатель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№ 7.1</w:t>
      </w:r>
      <w:r w:rsidRPr="00CC4BF1">
        <w:rPr>
          <w:rFonts w:ascii="Times New Roman" w:hAnsi="Times New Roman" w:cs="Times New Roman"/>
          <w:sz w:val="24"/>
          <w:szCs w:val="24"/>
        </w:rPr>
        <w:t xml:space="preserve"> "Доля  населения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района, имеющая транспортную автомобильную доступность до районного центра " рассчитывается  как частное от деления количества жителей в населенных пунктах, имеющих остановочные пункты действующих пригородных маршрутов, находящихся в реестре маршрутов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  к общему количеству жителей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 по статистическим данным действующего года </w:t>
      </w:r>
      <w:proofErr w:type="gramStart"/>
      <w:r w:rsidRPr="00CC4B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C4BF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U = (Z / N) * 100%,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где: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 xml:space="preserve">U – доля населения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района, имеющая транспортную автомобильную доступность до районного центра, процент;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 xml:space="preserve">Z - количество жителей в населенных пунктах, имеющих остановочные пункты действующих пригородных маршрутов, находящихся в реестре маршрутов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района, единица;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 xml:space="preserve">N - общему количеству жителей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района по статистическим данным действующего года, единица.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Единица измерения: процент.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lastRenderedPageBreak/>
        <w:t xml:space="preserve">Источники информации для расчета показателя: данные Иркутской области Российской Федерации,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3C472E" w:rsidRPr="00CC4BF1" w:rsidRDefault="003C472E" w:rsidP="003C472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Информационная система, содержащая информацию о значениях показателя: официальный сайт Территориального органа Федеральной службы государственной статистики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сайт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C4BF1">
        <w:rPr>
          <w:rFonts w:ascii="Times New Roman" w:hAnsi="Times New Roman" w:cs="Times New Roman"/>
          <w:sz w:val="24"/>
          <w:szCs w:val="24"/>
        </w:rPr>
        <w:t>.</w:t>
      </w:r>
    </w:p>
    <w:p w:rsidR="0029600D" w:rsidRPr="00E71958" w:rsidRDefault="0029600D" w:rsidP="0029600D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00D">
        <w:rPr>
          <w:rFonts w:ascii="Times New Roman" w:hAnsi="Times New Roman" w:cs="Times New Roman"/>
          <w:b/>
          <w:sz w:val="24"/>
          <w:szCs w:val="24"/>
        </w:rPr>
        <w:t>Показатель 7.2</w:t>
      </w:r>
      <w:r w:rsidRPr="00E71958">
        <w:rPr>
          <w:rFonts w:ascii="Times New Roman" w:hAnsi="Times New Roman" w:cs="Times New Roman"/>
          <w:sz w:val="24"/>
          <w:szCs w:val="24"/>
        </w:rPr>
        <w:t xml:space="preserve"> «Доля маршрутов регулярных перевозок по регулируемым тарифам в общем количестве маршрутов регулярных перевозок» рассчитывается по формуле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DM</w:t>
      </w:r>
      <w:r w:rsidRPr="00E71958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E71958">
        <w:rPr>
          <w:rFonts w:ascii="Times New Roman" w:hAnsi="Times New Roman" w:cs="Times New Roman"/>
          <w:sz w:val="24"/>
          <w:szCs w:val="24"/>
        </w:rPr>
        <w:t>) * 100%,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где: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DM</w:t>
      </w:r>
      <w:r w:rsidRPr="00CC4BF1">
        <w:rPr>
          <w:rFonts w:ascii="Times New Roman" w:hAnsi="Times New Roman" w:cs="Times New Roman"/>
          <w:sz w:val="24"/>
          <w:szCs w:val="24"/>
        </w:rPr>
        <w:t xml:space="preserve"> – доля</w:t>
      </w:r>
      <w:r w:rsidRPr="00E71958">
        <w:rPr>
          <w:rFonts w:ascii="Times New Roman" w:hAnsi="Times New Roman" w:cs="Times New Roman"/>
          <w:sz w:val="24"/>
          <w:szCs w:val="24"/>
        </w:rPr>
        <w:t xml:space="preserve"> маршрутов регулярных перевозок по регулируемым тарифам в общем количестве маршрутов регулярных </w:t>
      </w:r>
      <w:proofErr w:type="gramStart"/>
      <w:r w:rsidRPr="00E71958">
        <w:rPr>
          <w:rFonts w:ascii="Times New Roman" w:hAnsi="Times New Roman" w:cs="Times New Roman"/>
          <w:sz w:val="24"/>
          <w:szCs w:val="24"/>
        </w:rPr>
        <w:t>перевозок</w:t>
      </w:r>
      <w:r w:rsidRPr="00CC4B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C4BF1">
        <w:rPr>
          <w:rFonts w:ascii="Times New Roman" w:hAnsi="Times New Roman" w:cs="Times New Roman"/>
          <w:sz w:val="24"/>
          <w:szCs w:val="24"/>
        </w:rPr>
        <w:t xml:space="preserve"> процент;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r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C4BF1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Pr="00E71958">
        <w:rPr>
          <w:rFonts w:ascii="Times New Roman" w:hAnsi="Times New Roman" w:cs="Times New Roman"/>
          <w:sz w:val="24"/>
          <w:szCs w:val="24"/>
        </w:rPr>
        <w:t xml:space="preserve"> маршрутов регулярных перевозок по регулируемым тарифам</w:t>
      </w:r>
      <w:r w:rsidRPr="00CC4BF1">
        <w:rPr>
          <w:rFonts w:ascii="Times New Roman" w:hAnsi="Times New Roman" w:cs="Times New Roman"/>
          <w:sz w:val="24"/>
          <w:szCs w:val="24"/>
        </w:rPr>
        <w:t>, единица;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CC4BF1">
        <w:rPr>
          <w:rFonts w:ascii="Times New Roman" w:hAnsi="Times New Roman" w:cs="Times New Roman"/>
          <w:sz w:val="24"/>
          <w:szCs w:val="24"/>
        </w:rPr>
        <w:t xml:space="preserve"> -</w:t>
      </w:r>
      <w:r w:rsidRPr="00E71958">
        <w:rPr>
          <w:rFonts w:ascii="Times New Roman" w:hAnsi="Times New Roman" w:cs="Times New Roman"/>
          <w:sz w:val="24"/>
          <w:szCs w:val="24"/>
        </w:rPr>
        <w:t xml:space="preserve"> обще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1958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71958">
        <w:rPr>
          <w:rFonts w:ascii="Times New Roman" w:hAnsi="Times New Roman" w:cs="Times New Roman"/>
          <w:sz w:val="24"/>
          <w:szCs w:val="24"/>
        </w:rPr>
        <w:t xml:space="preserve"> маршрутов регулярных перевозок</w:t>
      </w:r>
      <w:r w:rsidRPr="00CC4BF1">
        <w:rPr>
          <w:rFonts w:ascii="Times New Roman" w:hAnsi="Times New Roman" w:cs="Times New Roman"/>
          <w:sz w:val="24"/>
          <w:szCs w:val="24"/>
        </w:rPr>
        <w:t>, единица.</w:t>
      </w:r>
      <w:proofErr w:type="gramEnd"/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Единица измерения: процент.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Показатель формируется еже</w:t>
      </w:r>
      <w:r>
        <w:rPr>
          <w:rFonts w:ascii="Times New Roman" w:hAnsi="Times New Roman" w:cs="Times New Roman"/>
          <w:sz w:val="24"/>
          <w:szCs w:val="24"/>
        </w:rPr>
        <w:t>квартально по данным</w:t>
      </w:r>
      <w:r w:rsidRPr="00CC4BF1">
        <w:rPr>
          <w:rFonts w:ascii="Times New Roman" w:hAnsi="Times New Roman" w:cs="Times New Roman"/>
          <w:sz w:val="24"/>
          <w:szCs w:val="24"/>
        </w:rPr>
        <w:t xml:space="preserve"> текущего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B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>
        <w:rPr>
          <w:rFonts w:ascii="Times New Roman" w:hAnsi="Times New Roman" w:cs="Times New Roman"/>
          <w:sz w:val="24"/>
          <w:szCs w:val="24"/>
        </w:rPr>
        <w:t>единица</w:t>
      </w:r>
      <w:r w:rsidRPr="00CC4BF1">
        <w:rPr>
          <w:rFonts w:ascii="Times New Roman" w:hAnsi="Times New Roman" w:cs="Times New Roman"/>
          <w:sz w:val="24"/>
          <w:szCs w:val="24"/>
        </w:rPr>
        <w:t>.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 xml:space="preserve">Источники информации для расчета показателя: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proofErr w:type="spellStart"/>
      <w:r w:rsidRPr="00CC4BF1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CC4BF1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29600D" w:rsidRPr="00CC4BF1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Информационная система, содержащая информацию о значениях показателя: официальный сайт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C4BF1">
        <w:rPr>
          <w:rFonts w:ascii="Times New Roman" w:hAnsi="Times New Roman" w:cs="Times New Roman"/>
          <w:sz w:val="24"/>
          <w:szCs w:val="24"/>
        </w:rPr>
        <w:t>.</w:t>
      </w:r>
    </w:p>
    <w:p w:rsidR="0029600D" w:rsidRPr="001129F3" w:rsidRDefault="0029600D" w:rsidP="0029600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600D" w:rsidRDefault="0029600D" w:rsidP="0029600D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00D">
        <w:rPr>
          <w:rFonts w:ascii="Times New Roman" w:hAnsi="Times New Roman" w:cs="Times New Roman"/>
          <w:b/>
          <w:sz w:val="24"/>
          <w:szCs w:val="24"/>
        </w:rPr>
        <w:t>Показатель 7.3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958">
        <w:rPr>
          <w:rFonts w:ascii="Times New Roman" w:hAnsi="Times New Roman" w:cs="Times New Roman"/>
          <w:sz w:val="24"/>
          <w:szCs w:val="24"/>
        </w:rPr>
        <w:t xml:space="preserve">«Доля </w:t>
      </w:r>
      <w:r>
        <w:rPr>
          <w:rFonts w:ascii="Times New Roman" w:hAnsi="Times New Roman" w:cs="Times New Roman"/>
          <w:sz w:val="24"/>
          <w:szCs w:val="24"/>
        </w:rPr>
        <w:t>парка подвижного состава автомобильного транспорта общего пользования, оборудованного для перевозки маломобильных граждан», рассчитывается по формуле</w:t>
      </w:r>
      <w:r w:rsidRPr="00E719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</w:t>
      </w:r>
      <w:r w:rsidRPr="00E71958">
        <w:rPr>
          <w:rFonts w:ascii="Times New Roman" w:hAnsi="Times New Roman" w:cs="Times New Roman"/>
          <w:sz w:val="24"/>
          <w:szCs w:val="24"/>
        </w:rPr>
        <w:t xml:space="preserve"> = (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proofErr w:type="spellEnd"/>
      <w:r w:rsidRPr="00E71958">
        <w:rPr>
          <w:rFonts w:ascii="Times New Roman" w:hAnsi="Times New Roman" w:cs="Times New Roman"/>
          <w:sz w:val="24"/>
          <w:szCs w:val="24"/>
        </w:rPr>
        <w:t xml:space="preserve">) * 100%, </w:t>
      </w:r>
    </w:p>
    <w:p w:rsidR="0029600D" w:rsidRDefault="0029600D" w:rsidP="0029600D">
      <w:pPr>
        <w:pStyle w:val="a9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29600D" w:rsidRDefault="0029600D" w:rsidP="0029600D">
      <w:pPr>
        <w:pStyle w:val="a9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– доля парка подвижного состава автомобильного транспорта общего пользования, оборудованного для перевозки маломобильных граждан, единица измерения: процент;</w:t>
      </w:r>
    </w:p>
    <w:p w:rsidR="0029600D" w:rsidRDefault="0029600D" w:rsidP="0029600D">
      <w:pPr>
        <w:pStyle w:val="a9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количество автобусов, используемых на пригородных маршрутах регулярных перевозок пассажиров и багажа</w:t>
      </w:r>
      <w:r w:rsidR="00B609E3" w:rsidRPr="00B609E3">
        <w:t xml:space="preserve"> </w:t>
      </w:r>
      <w:r w:rsidR="00B609E3" w:rsidRPr="00B609E3">
        <w:rPr>
          <w:rFonts w:ascii="Times New Roman" w:hAnsi="Times New Roman" w:cs="Times New Roman"/>
          <w:sz w:val="24"/>
          <w:szCs w:val="24"/>
        </w:rPr>
        <w:t>по регулируемым тарифам</w:t>
      </w:r>
      <w:r>
        <w:rPr>
          <w:rFonts w:ascii="Times New Roman" w:hAnsi="Times New Roman" w:cs="Times New Roman"/>
          <w:sz w:val="24"/>
          <w:szCs w:val="24"/>
        </w:rPr>
        <w:t>, оборудованного для перевозки маломобильных граждан, единица измерения - единица;</w:t>
      </w:r>
    </w:p>
    <w:p w:rsidR="0029600D" w:rsidRPr="009D3B75" w:rsidRDefault="0029600D" w:rsidP="0029600D">
      <w:pPr>
        <w:pStyle w:val="a9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автобусов, используемых на пригородных маршрутах регулярных перевозок пассажиров и багажа</w:t>
      </w:r>
      <w:r w:rsidR="00DA7DFB">
        <w:rPr>
          <w:rFonts w:ascii="Times New Roman" w:hAnsi="Times New Roman" w:cs="Times New Roman"/>
          <w:sz w:val="24"/>
          <w:szCs w:val="24"/>
        </w:rPr>
        <w:t xml:space="preserve"> по регулируемым тарифам</w:t>
      </w:r>
      <w:r>
        <w:rPr>
          <w:rFonts w:ascii="Times New Roman" w:hAnsi="Times New Roman" w:cs="Times New Roman"/>
          <w:sz w:val="24"/>
          <w:szCs w:val="24"/>
        </w:rPr>
        <w:t>, единица измерения – единица.</w:t>
      </w:r>
      <w:proofErr w:type="gramEnd"/>
    </w:p>
    <w:p w:rsidR="0029600D" w:rsidRPr="00CC4BF1" w:rsidRDefault="0029600D" w:rsidP="0029600D">
      <w:pPr>
        <w:pStyle w:val="a9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Показатель формируется еже</w:t>
      </w:r>
      <w:r>
        <w:rPr>
          <w:rFonts w:ascii="Times New Roman" w:hAnsi="Times New Roman" w:cs="Times New Roman"/>
          <w:sz w:val="24"/>
          <w:szCs w:val="24"/>
        </w:rPr>
        <w:t>квартально по данным</w:t>
      </w:r>
      <w:r w:rsidRPr="00CC4BF1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29600D" w:rsidRPr="00CC4BF1" w:rsidRDefault="0029600D" w:rsidP="0029600D">
      <w:pPr>
        <w:autoSpaceDE w:val="0"/>
        <w:autoSpaceDN w:val="0"/>
        <w:adjustRightInd w:val="0"/>
        <w:jc w:val="both"/>
      </w:pPr>
      <w:r w:rsidRPr="00CC4BF1">
        <w:t>Источники информации для расчета показателя:</w:t>
      </w:r>
      <w:r>
        <w:t xml:space="preserve"> муниципальные контракты, заключенные администрацией </w:t>
      </w:r>
      <w:proofErr w:type="spellStart"/>
      <w:r>
        <w:t>Слюдянского</w:t>
      </w:r>
      <w:proofErr w:type="spellEnd"/>
      <w:r>
        <w:t xml:space="preserve"> муниципального района на выполнение работ,</w:t>
      </w:r>
      <w:r w:rsidRPr="009D3B7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связанных с осуществлением регулярных перевозок по регулируемым тарифам</w:t>
      </w:r>
      <w:r w:rsidRPr="00CC4BF1">
        <w:t>.</w:t>
      </w:r>
    </w:p>
    <w:p w:rsidR="0029600D" w:rsidRPr="00CC4BF1" w:rsidRDefault="0029600D" w:rsidP="0029600D">
      <w:pPr>
        <w:pStyle w:val="a9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CC4BF1">
        <w:rPr>
          <w:rFonts w:ascii="Times New Roman" w:hAnsi="Times New Roman" w:cs="Times New Roman"/>
          <w:sz w:val="24"/>
          <w:szCs w:val="24"/>
        </w:rPr>
        <w:t>Информационная система, содержащая информацию о значениях показателя: официальный сайт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C4BF1">
        <w:rPr>
          <w:rFonts w:ascii="Times New Roman" w:hAnsi="Times New Roman" w:cs="Times New Roman"/>
          <w:sz w:val="24"/>
          <w:szCs w:val="24"/>
        </w:rPr>
        <w:t>.</w:t>
      </w:r>
    </w:p>
    <w:p w:rsidR="007A21F6" w:rsidRPr="005B0027" w:rsidRDefault="007A21F6" w:rsidP="0029600D">
      <w:pPr>
        <w:rPr>
          <w:b/>
          <w:color w:val="FF0000"/>
          <w:u w:val="single"/>
        </w:rPr>
      </w:pPr>
    </w:p>
    <w:p w:rsidR="003C472E" w:rsidRPr="003C472E" w:rsidRDefault="005B0027" w:rsidP="003C472E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Показатели муниципальных проектов</w:t>
      </w:r>
    </w:p>
    <w:p w:rsidR="008C586F" w:rsidRDefault="008C586F" w:rsidP="00B25074">
      <w:pPr>
        <w:jc w:val="center"/>
        <w:rPr>
          <w:b/>
          <w:color w:val="000000"/>
        </w:rPr>
      </w:pPr>
    </w:p>
    <w:p w:rsidR="0032677B" w:rsidRPr="0032677B" w:rsidRDefault="0014308A" w:rsidP="0032677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МПр</w:t>
      </w:r>
      <w:proofErr w:type="spellEnd"/>
      <w:r w:rsidRPr="0014308A">
        <w:rPr>
          <w:b/>
          <w:color w:val="000000"/>
        </w:rPr>
        <w:t xml:space="preserve"> №1  </w:t>
      </w:r>
      <w:r w:rsidR="0032677B" w:rsidRPr="005A50A5">
        <w:rPr>
          <w:sz w:val="20"/>
          <w:szCs w:val="20"/>
          <w:u w:val="single"/>
        </w:rPr>
        <w:t>«</w:t>
      </w:r>
      <w:r w:rsidR="0032677B" w:rsidRPr="0032677B">
        <w:rPr>
          <w:b/>
        </w:rPr>
        <w:t xml:space="preserve">Школа на 725 мест в микрорайоне «Рудоуправление» г. </w:t>
      </w:r>
      <w:proofErr w:type="spellStart"/>
      <w:r w:rsidR="0032677B" w:rsidRPr="0032677B">
        <w:rPr>
          <w:b/>
        </w:rPr>
        <w:t>Слюдянка</w:t>
      </w:r>
      <w:proofErr w:type="spellEnd"/>
      <w:r w:rsidR="0032677B" w:rsidRPr="0032677B">
        <w:rPr>
          <w:b/>
        </w:rPr>
        <w:t>»</w:t>
      </w:r>
    </w:p>
    <w:p w:rsidR="0014308A" w:rsidRDefault="0014308A" w:rsidP="0032677B">
      <w:pPr>
        <w:rPr>
          <w:b/>
          <w:color w:val="000000"/>
        </w:rPr>
      </w:pPr>
    </w:p>
    <w:p w:rsidR="00250E0D" w:rsidRPr="0014308A" w:rsidRDefault="00250E0D" w:rsidP="006F0757">
      <w:pPr>
        <w:jc w:val="center"/>
        <w:rPr>
          <w:color w:val="000000"/>
        </w:rPr>
      </w:pPr>
      <w:r w:rsidRPr="0014308A">
        <w:rPr>
          <w:color w:val="000000"/>
        </w:rPr>
        <w:t xml:space="preserve">Показатели </w:t>
      </w:r>
      <w:proofErr w:type="spellStart"/>
      <w:r w:rsidRPr="0014308A">
        <w:rPr>
          <w:color w:val="000000"/>
        </w:rPr>
        <w:t>МП</w:t>
      </w:r>
      <w:r w:rsidR="006A7145" w:rsidRPr="0014308A">
        <w:rPr>
          <w:color w:val="000000"/>
        </w:rPr>
        <w:t>р</w:t>
      </w:r>
      <w:proofErr w:type="spellEnd"/>
      <w:r w:rsidR="00B25074" w:rsidRPr="0014308A">
        <w:rPr>
          <w:color w:val="000000"/>
        </w:rPr>
        <w:t xml:space="preserve"> № 1 соответствует показателю № 1 МП</w:t>
      </w:r>
    </w:p>
    <w:p w:rsidR="00D00EDF" w:rsidRDefault="00D00EDF" w:rsidP="00BF1FD8">
      <w:pPr>
        <w:autoSpaceDE w:val="0"/>
        <w:autoSpaceDN w:val="0"/>
        <w:adjustRightInd w:val="0"/>
        <w:contextualSpacing/>
        <w:rPr>
          <w:b/>
          <w:color w:val="000000"/>
          <w:u w:val="single"/>
        </w:rPr>
      </w:pPr>
    </w:p>
    <w:p w:rsidR="00BF1FD8" w:rsidRPr="0032677B" w:rsidRDefault="006D13E6" w:rsidP="009A1E09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proofErr w:type="spellStart"/>
      <w:r w:rsidRPr="003C472E">
        <w:rPr>
          <w:b/>
          <w:color w:val="000000"/>
        </w:rPr>
        <w:t>МП</w:t>
      </w:r>
      <w:r w:rsidR="006A7145" w:rsidRPr="003C472E">
        <w:rPr>
          <w:b/>
          <w:color w:val="000000"/>
        </w:rPr>
        <w:t>р</w:t>
      </w:r>
      <w:proofErr w:type="spellEnd"/>
      <w:r w:rsidRPr="003C472E">
        <w:rPr>
          <w:b/>
          <w:color w:val="000000"/>
        </w:rPr>
        <w:t xml:space="preserve"> №</w:t>
      </w:r>
      <w:r w:rsidR="00BF1FD8" w:rsidRPr="003C472E">
        <w:rPr>
          <w:b/>
          <w:color w:val="000000"/>
        </w:rPr>
        <w:t xml:space="preserve"> </w:t>
      </w:r>
      <w:r w:rsidR="00BF1FD8" w:rsidRPr="003C472E">
        <w:rPr>
          <w:b/>
        </w:rPr>
        <w:t xml:space="preserve">2 </w:t>
      </w:r>
      <w:r w:rsidRPr="003C472E">
        <w:rPr>
          <w:b/>
          <w:color w:val="000000"/>
        </w:rPr>
        <w:t xml:space="preserve"> </w:t>
      </w:r>
      <w:r w:rsidR="0032677B" w:rsidRPr="0032677B">
        <w:rPr>
          <w:b/>
          <w:color w:val="000000"/>
        </w:rPr>
        <w:t>«</w:t>
      </w:r>
      <w:r w:rsidR="0032677B" w:rsidRPr="0032677B">
        <w:rPr>
          <w:b/>
        </w:rPr>
        <w:t xml:space="preserve">Спортивно-оздоровительный комплекс в г. </w:t>
      </w:r>
      <w:proofErr w:type="spellStart"/>
      <w:r w:rsidR="0032677B" w:rsidRPr="0032677B">
        <w:rPr>
          <w:b/>
        </w:rPr>
        <w:t>Слюдянка</w:t>
      </w:r>
      <w:proofErr w:type="spellEnd"/>
      <w:r w:rsidR="0032677B" w:rsidRPr="0032677B">
        <w:rPr>
          <w:b/>
        </w:rPr>
        <w:t xml:space="preserve"> (I, II этапы строительства)</w:t>
      </w:r>
      <w:r w:rsidR="0032677B" w:rsidRPr="0032677B">
        <w:rPr>
          <w:b/>
          <w:color w:val="000000"/>
        </w:rPr>
        <w:t>»</w:t>
      </w:r>
    </w:p>
    <w:p w:rsidR="0032677B" w:rsidRPr="005F61A9" w:rsidRDefault="0032677B" w:rsidP="009A1E09">
      <w:pPr>
        <w:autoSpaceDE w:val="0"/>
        <w:autoSpaceDN w:val="0"/>
        <w:adjustRightInd w:val="0"/>
        <w:contextualSpacing/>
        <w:jc w:val="center"/>
        <w:rPr>
          <w:b/>
        </w:rPr>
      </w:pPr>
    </w:p>
    <w:p w:rsidR="00AE1849" w:rsidRDefault="00A36296" w:rsidP="00AE1849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lang w:eastAsia="en-US"/>
        </w:rPr>
      </w:pPr>
      <w:r w:rsidRPr="00A36296">
        <w:rPr>
          <w:b/>
          <w:color w:val="000000"/>
        </w:rPr>
        <w:t>Показатель</w:t>
      </w:r>
      <w:r w:rsidR="0014308A">
        <w:rPr>
          <w:b/>
          <w:color w:val="000000"/>
        </w:rPr>
        <w:t xml:space="preserve"> </w:t>
      </w:r>
      <w:r w:rsidR="00DA7DFB">
        <w:rPr>
          <w:b/>
          <w:color w:val="000000"/>
        </w:rPr>
        <w:t>№ 1.1</w:t>
      </w:r>
      <w:r w:rsidRPr="00A36296">
        <w:t xml:space="preserve"> </w:t>
      </w:r>
      <w:r>
        <w:t>«</w:t>
      </w:r>
      <w:r w:rsidRPr="00A36296">
        <w:t>Доля построенных (реконструированных) и введенных в эксплуатацию спортивных объектов от планового значения</w:t>
      </w:r>
      <w:r>
        <w:t>»</w:t>
      </w:r>
      <w:r w:rsidR="00AE1849">
        <w:rPr>
          <w:color w:val="000000"/>
        </w:rPr>
        <w:t xml:space="preserve"> </w:t>
      </w:r>
      <w:r w:rsidR="00AE1849" w:rsidRPr="00AE1849">
        <w:rPr>
          <w:color w:val="000000"/>
        </w:rPr>
        <w:t>р</w:t>
      </w:r>
      <w:r w:rsidR="00AE1849" w:rsidRPr="00AE1849">
        <w:rPr>
          <w:rFonts w:eastAsiaTheme="minorHAnsi"/>
          <w:lang w:eastAsia="en-US"/>
        </w:rPr>
        <w:t>ассчитывается по формуле:</w:t>
      </w:r>
    </w:p>
    <w:p w:rsidR="00AE1849" w:rsidRPr="00AE1849" w:rsidRDefault="00AE1849" w:rsidP="00AE1849">
      <w:pPr>
        <w:autoSpaceDE w:val="0"/>
        <w:autoSpaceDN w:val="0"/>
        <w:adjustRightInd w:val="0"/>
        <w:ind w:firstLine="567"/>
        <w:contextualSpacing/>
        <w:jc w:val="both"/>
        <w:rPr>
          <w:b/>
          <w:color w:val="000000"/>
          <w:u w:val="single"/>
        </w:rPr>
      </w:pPr>
    </w:p>
    <w:p w:rsidR="00AE1849" w:rsidRPr="00AE1849" w:rsidRDefault="00AE1849" w:rsidP="00AE184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E1849">
        <w:rPr>
          <w:rFonts w:eastAsiaTheme="minorHAnsi"/>
          <w:lang w:eastAsia="en-US"/>
        </w:rPr>
        <w:t xml:space="preserve">Д = К / </w:t>
      </w:r>
      <w:proofErr w:type="spellStart"/>
      <w:r w:rsidRPr="00AE1849">
        <w:rPr>
          <w:rFonts w:eastAsiaTheme="minorHAnsi"/>
          <w:lang w:eastAsia="en-US"/>
        </w:rPr>
        <w:t>Кплан</w:t>
      </w:r>
      <w:proofErr w:type="spellEnd"/>
      <w:r w:rsidRPr="00AE1849">
        <w:rPr>
          <w:rFonts w:eastAsiaTheme="minorHAnsi"/>
          <w:lang w:eastAsia="en-US"/>
        </w:rPr>
        <w:t xml:space="preserve"> x 100%,</w:t>
      </w:r>
    </w:p>
    <w:p w:rsidR="00AE1849" w:rsidRDefault="00AE1849" w:rsidP="00AE184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E1849" w:rsidRPr="00AE1849" w:rsidRDefault="00AE1849" w:rsidP="00AE184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E1849">
        <w:rPr>
          <w:rFonts w:eastAsiaTheme="minorHAnsi"/>
          <w:lang w:eastAsia="en-US"/>
        </w:rPr>
        <w:t>где:</w:t>
      </w:r>
    </w:p>
    <w:p w:rsidR="00AE1849" w:rsidRPr="00AE1849" w:rsidRDefault="00AE1849" w:rsidP="00AE1849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AE1849">
        <w:rPr>
          <w:rFonts w:eastAsiaTheme="minorHAnsi"/>
          <w:lang w:eastAsia="en-US"/>
        </w:rPr>
        <w:t>К</w:t>
      </w:r>
      <w:proofErr w:type="gramEnd"/>
      <w:r w:rsidRPr="00AE1849">
        <w:rPr>
          <w:rFonts w:eastAsiaTheme="minorHAnsi"/>
          <w:lang w:eastAsia="en-US"/>
        </w:rPr>
        <w:t xml:space="preserve"> - количество спортивных объектов введенных в эксплуатацию;</w:t>
      </w:r>
    </w:p>
    <w:p w:rsidR="00AE1849" w:rsidRDefault="00AE1849" w:rsidP="00AE1849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AE1849">
        <w:rPr>
          <w:rFonts w:eastAsiaTheme="minorHAnsi"/>
          <w:lang w:eastAsia="en-US"/>
        </w:rPr>
        <w:t>Кплан</w:t>
      </w:r>
      <w:proofErr w:type="spellEnd"/>
      <w:r w:rsidRPr="00AE1849">
        <w:rPr>
          <w:rFonts w:eastAsiaTheme="minorHAnsi"/>
          <w:lang w:eastAsia="en-US"/>
        </w:rPr>
        <w:t xml:space="preserve"> - количество спортивных объектов, которые запланированы к вводу в эксплуатацию в отчетном году</w:t>
      </w:r>
      <w:r w:rsidR="00D00EDF">
        <w:rPr>
          <w:rFonts w:eastAsiaTheme="minorHAnsi"/>
          <w:lang w:eastAsia="en-US"/>
        </w:rPr>
        <w:t>.</w:t>
      </w:r>
    </w:p>
    <w:p w:rsidR="00D00EDF" w:rsidRPr="00AE1849" w:rsidRDefault="00E363C6" w:rsidP="00250E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Источник данных</w:t>
      </w:r>
      <w:r w:rsidR="006A7145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t xml:space="preserve"> </w:t>
      </w:r>
      <w:r w:rsidR="006A7145">
        <w:rPr>
          <w:rFonts w:eastAsiaTheme="minorHAnsi"/>
          <w:lang w:eastAsia="en-US"/>
        </w:rPr>
        <w:t>У</w:t>
      </w:r>
      <w:r w:rsidR="00250E0D">
        <w:rPr>
          <w:rFonts w:eastAsiaTheme="minorHAnsi"/>
          <w:lang w:eastAsia="en-US"/>
        </w:rPr>
        <w:t xml:space="preserve">правление стратегического и инфраструктурного развития администрации </w:t>
      </w:r>
      <w:proofErr w:type="spellStart"/>
      <w:r w:rsidR="00250E0D">
        <w:rPr>
          <w:rFonts w:eastAsiaTheme="minorHAnsi"/>
          <w:lang w:eastAsia="en-US"/>
        </w:rPr>
        <w:t>Слюдянского</w:t>
      </w:r>
      <w:proofErr w:type="spellEnd"/>
      <w:r w:rsidR="00250E0D">
        <w:rPr>
          <w:rFonts w:eastAsiaTheme="minorHAnsi"/>
          <w:lang w:eastAsia="en-US"/>
        </w:rPr>
        <w:t xml:space="preserve"> муниципального района</w:t>
      </w:r>
      <w:r>
        <w:rPr>
          <w:rFonts w:eastAsiaTheme="minorHAnsi"/>
          <w:lang w:eastAsia="en-US"/>
        </w:rPr>
        <w:t>.</w:t>
      </w:r>
    </w:p>
    <w:p w:rsidR="00B25074" w:rsidRDefault="00B25074" w:rsidP="00B25074">
      <w:pPr>
        <w:jc w:val="center"/>
        <w:rPr>
          <w:b/>
          <w:color w:val="000000"/>
        </w:rPr>
      </w:pPr>
    </w:p>
    <w:p w:rsidR="00B25074" w:rsidRPr="003C472E" w:rsidRDefault="00B25074" w:rsidP="00B25074">
      <w:pPr>
        <w:jc w:val="center"/>
        <w:rPr>
          <w:b/>
          <w:color w:val="000000"/>
          <w:u w:val="single"/>
        </w:rPr>
      </w:pPr>
      <w:r w:rsidRPr="003C472E">
        <w:rPr>
          <w:b/>
          <w:color w:val="000000"/>
          <w:u w:val="single"/>
        </w:rPr>
        <w:t>Показатели КПМ</w:t>
      </w:r>
    </w:p>
    <w:p w:rsidR="00551D1F" w:rsidRPr="006D13E6" w:rsidRDefault="00551D1F" w:rsidP="009A1E09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</w:p>
    <w:p w:rsidR="006D13E6" w:rsidRPr="003C472E" w:rsidRDefault="001F2B21" w:rsidP="009A1E09">
      <w:pPr>
        <w:autoSpaceDE w:val="0"/>
        <w:autoSpaceDN w:val="0"/>
        <w:adjustRightInd w:val="0"/>
        <w:contextualSpacing/>
        <w:jc w:val="center"/>
        <w:rPr>
          <w:b/>
        </w:rPr>
      </w:pPr>
      <w:r w:rsidRPr="003C472E">
        <w:rPr>
          <w:b/>
          <w:color w:val="000000"/>
        </w:rPr>
        <w:t>КПМ № 1</w:t>
      </w:r>
      <w:r w:rsidR="006D13E6" w:rsidRPr="003C472E">
        <w:rPr>
          <w:b/>
          <w:color w:val="000000"/>
        </w:rPr>
        <w:t xml:space="preserve"> </w:t>
      </w:r>
      <w:r w:rsidR="006D13E6" w:rsidRPr="003C472E">
        <w:rPr>
          <w:b/>
        </w:rPr>
        <w:t>«</w:t>
      </w:r>
      <w:r w:rsidR="006D13E6" w:rsidRPr="003C472E">
        <w:rPr>
          <w:rFonts w:eastAsiaTheme="minorHAnsi"/>
          <w:b/>
          <w:bCs/>
          <w:shd w:val="clear" w:color="auto" w:fill="FFFFFF"/>
          <w:lang w:eastAsia="en-US"/>
        </w:rPr>
        <w:t>Совершенствование условий для развития градостроительной деятельности</w:t>
      </w:r>
      <w:r w:rsidR="00551D1F" w:rsidRPr="003C472E">
        <w:rPr>
          <w:b/>
        </w:rPr>
        <w:t>»</w:t>
      </w:r>
    </w:p>
    <w:p w:rsidR="004535A1" w:rsidRDefault="004535A1" w:rsidP="002A4F85">
      <w:pPr>
        <w:autoSpaceDE w:val="0"/>
        <w:autoSpaceDN w:val="0"/>
        <w:adjustRightInd w:val="0"/>
        <w:ind w:firstLine="708"/>
        <w:contextualSpacing/>
        <w:jc w:val="both"/>
        <w:rPr>
          <w:b/>
          <w:color w:val="000000"/>
        </w:rPr>
      </w:pPr>
    </w:p>
    <w:p w:rsidR="00E363C6" w:rsidRDefault="00351B96" w:rsidP="002A4F85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</w:rPr>
      </w:pPr>
      <w:r w:rsidRPr="00351B96">
        <w:rPr>
          <w:b/>
          <w:color w:val="000000"/>
        </w:rPr>
        <w:t>Показатель</w:t>
      </w:r>
      <w:r w:rsidR="002A4F85">
        <w:rPr>
          <w:b/>
          <w:color w:val="000000"/>
        </w:rPr>
        <w:t xml:space="preserve"> </w:t>
      </w:r>
      <w:r w:rsidR="00250E0D">
        <w:rPr>
          <w:b/>
          <w:color w:val="000000"/>
        </w:rPr>
        <w:t xml:space="preserve">№ </w:t>
      </w:r>
      <w:r w:rsidR="002A4F85">
        <w:rPr>
          <w:b/>
          <w:color w:val="000000"/>
        </w:rPr>
        <w:t>1.1.</w:t>
      </w:r>
      <w:r w:rsidRPr="00351B96">
        <w:rPr>
          <w:b/>
          <w:color w:val="000000"/>
        </w:rPr>
        <w:t xml:space="preserve"> </w:t>
      </w:r>
      <w:r w:rsidR="002A4F85" w:rsidRPr="0014308A">
        <w:rPr>
          <w:color w:val="000000"/>
        </w:rPr>
        <w:t xml:space="preserve">соответствует показателю № </w:t>
      </w:r>
      <w:r w:rsidR="002A4F85">
        <w:rPr>
          <w:color w:val="000000"/>
        </w:rPr>
        <w:t>3</w:t>
      </w:r>
      <w:r w:rsidR="00E87EB3">
        <w:rPr>
          <w:color w:val="000000"/>
        </w:rPr>
        <w:t>.1.</w:t>
      </w:r>
      <w:r w:rsidR="002A4F85" w:rsidRPr="0014308A">
        <w:rPr>
          <w:color w:val="000000"/>
        </w:rPr>
        <w:t xml:space="preserve"> МП</w:t>
      </w:r>
    </w:p>
    <w:p w:rsidR="00E87EB3" w:rsidRPr="00C04591" w:rsidRDefault="00E87EB3" w:rsidP="00E87EB3">
      <w:pPr>
        <w:ind w:firstLine="708"/>
        <w:rPr>
          <w:b/>
          <w:color w:val="000000"/>
        </w:rPr>
      </w:pPr>
      <w:r w:rsidRPr="00C04591">
        <w:rPr>
          <w:b/>
          <w:color w:val="000000"/>
        </w:rPr>
        <w:t xml:space="preserve">КПМ № </w:t>
      </w:r>
      <w:r>
        <w:rPr>
          <w:b/>
          <w:color w:val="000000"/>
        </w:rPr>
        <w:t>2</w:t>
      </w:r>
      <w:r w:rsidRPr="00C04591">
        <w:rPr>
          <w:b/>
          <w:color w:val="000000"/>
        </w:rPr>
        <w:t xml:space="preserve"> «Дорожная деятельность»</w:t>
      </w:r>
    </w:p>
    <w:p w:rsidR="00E87EB3" w:rsidRPr="00C04591" w:rsidRDefault="00E87EB3" w:rsidP="00E87EB3">
      <w:pPr>
        <w:ind w:firstLine="708"/>
        <w:jc w:val="both"/>
        <w:rPr>
          <w:b/>
          <w:color w:val="000000"/>
        </w:rPr>
      </w:pPr>
    </w:p>
    <w:p w:rsidR="00E87EB3" w:rsidRDefault="00E87EB3" w:rsidP="00E87EB3">
      <w:pPr>
        <w:ind w:firstLine="708"/>
        <w:rPr>
          <w:color w:val="000000"/>
        </w:rPr>
      </w:pPr>
      <w:r w:rsidRPr="0041681B">
        <w:rPr>
          <w:b/>
          <w:color w:val="000000"/>
        </w:rPr>
        <w:t>Показатель</w:t>
      </w:r>
      <w:r>
        <w:rPr>
          <w:color w:val="000000"/>
        </w:rPr>
        <w:t xml:space="preserve"> </w:t>
      </w:r>
      <w:r w:rsidRPr="00B6107A">
        <w:rPr>
          <w:b/>
          <w:color w:val="000000"/>
        </w:rPr>
        <w:t>№ 1</w:t>
      </w:r>
      <w:r>
        <w:rPr>
          <w:b/>
          <w:color w:val="000000"/>
        </w:rPr>
        <w:t>.1.</w:t>
      </w:r>
      <w:r>
        <w:rPr>
          <w:color w:val="000000"/>
        </w:rPr>
        <w:t xml:space="preserve"> соответствует показателю № 4.1. МП</w:t>
      </w:r>
    </w:p>
    <w:p w:rsidR="006D13E6" w:rsidRPr="003C472E" w:rsidRDefault="001F2B21" w:rsidP="00E87EB3">
      <w:pPr>
        <w:ind w:firstLine="708"/>
        <w:rPr>
          <w:b/>
          <w:color w:val="000000"/>
        </w:rPr>
      </w:pPr>
      <w:r w:rsidRPr="003C472E">
        <w:rPr>
          <w:b/>
          <w:color w:val="000000"/>
        </w:rPr>
        <w:t xml:space="preserve">КПМ № </w:t>
      </w:r>
      <w:r w:rsidR="00E87EB3">
        <w:rPr>
          <w:b/>
          <w:color w:val="000000"/>
        </w:rPr>
        <w:t>3</w:t>
      </w:r>
      <w:r w:rsidR="006D13E6" w:rsidRPr="003C472E">
        <w:rPr>
          <w:b/>
          <w:color w:val="000000"/>
        </w:rPr>
        <w:t xml:space="preserve"> «Охрана окружающей среды»</w:t>
      </w:r>
    </w:p>
    <w:p w:rsidR="006D13E6" w:rsidRPr="009A1E09" w:rsidRDefault="006D13E6" w:rsidP="009A1E09">
      <w:pPr>
        <w:ind w:firstLine="708"/>
        <w:jc w:val="center"/>
        <w:rPr>
          <w:b/>
          <w:color w:val="000000"/>
        </w:rPr>
      </w:pPr>
    </w:p>
    <w:p w:rsidR="002A4F85" w:rsidRDefault="002A4F85" w:rsidP="002A4F85">
      <w:pPr>
        <w:ind w:firstLine="708"/>
        <w:jc w:val="both"/>
      </w:pPr>
      <w:r w:rsidRPr="0041681B">
        <w:rPr>
          <w:b/>
          <w:color w:val="000000"/>
        </w:rPr>
        <w:t>Показатель</w:t>
      </w:r>
      <w:r>
        <w:rPr>
          <w:color w:val="000000"/>
        </w:rPr>
        <w:t xml:space="preserve"> </w:t>
      </w:r>
      <w:r w:rsidRPr="00B6107A">
        <w:rPr>
          <w:b/>
          <w:color w:val="000000"/>
        </w:rPr>
        <w:t>№ 1</w:t>
      </w:r>
      <w:r>
        <w:rPr>
          <w:b/>
          <w:color w:val="000000"/>
        </w:rPr>
        <w:t>.1.</w:t>
      </w:r>
      <w:r>
        <w:rPr>
          <w:color w:val="000000"/>
        </w:rPr>
        <w:t xml:space="preserve"> соответствует показателю № </w:t>
      </w:r>
      <w:r w:rsidR="00E87EB3">
        <w:rPr>
          <w:color w:val="000000"/>
        </w:rPr>
        <w:t>5</w:t>
      </w:r>
      <w:r>
        <w:rPr>
          <w:color w:val="000000"/>
        </w:rPr>
        <w:t>.1. МП</w:t>
      </w:r>
      <w:r w:rsidRPr="0041681B">
        <w:t xml:space="preserve"> </w:t>
      </w:r>
    </w:p>
    <w:p w:rsidR="002A4F85" w:rsidRDefault="002A4F85" w:rsidP="002A4F85">
      <w:pPr>
        <w:widowControl w:val="0"/>
        <w:autoSpaceDE w:val="0"/>
        <w:autoSpaceDN w:val="0"/>
        <w:ind w:firstLine="709"/>
        <w:jc w:val="both"/>
      </w:pPr>
      <w:r w:rsidRPr="0041681B">
        <w:rPr>
          <w:b/>
        </w:rPr>
        <w:t>Показатель</w:t>
      </w:r>
      <w:r>
        <w:rPr>
          <w:b/>
        </w:rPr>
        <w:t xml:space="preserve"> № 2.1.</w:t>
      </w:r>
      <w:r>
        <w:t xml:space="preserve"> «</w:t>
      </w:r>
      <w:r w:rsidRPr="00B6107A">
        <w:t>Доля приобретенных контейнеров для накопления ТКО/обустроенных контейнерных площадок к общей потребности</w:t>
      </w:r>
      <w:r>
        <w:t xml:space="preserve">» </w:t>
      </w:r>
      <w:r>
        <w:rPr>
          <w:color w:val="000000"/>
        </w:rPr>
        <w:t xml:space="preserve">рассчитывается </w:t>
      </w:r>
      <w:r>
        <w:t>по формуле: Д = (Дп</w:t>
      </w:r>
      <w:proofErr w:type="gramStart"/>
      <w:r>
        <w:t>1</w:t>
      </w:r>
      <w:proofErr w:type="gramEnd"/>
      <w:r>
        <w:t xml:space="preserve"> х 100%) / Дп2, 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 xml:space="preserve">где: 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Дп</w:t>
      </w:r>
      <w:proofErr w:type="gramStart"/>
      <w:r>
        <w:t>1</w:t>
      </w:r>
      <w:proofErr w:type="gramEnd"/>
      <w:r>
        <w:t xml:space="preserve"> - количество приобретенных контейнеров/обустроенных контейнерных площадок в текущем и предшествующих годах (ед.); 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Источник данных - акты выполненных работ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Дп</w:t>
      </w:r>
      <w:proofErr w:type="gramStart"/>
      <w:r>
        <w:t>2</w:t>
      </w:r>
      <w:proofErr w:type="gramEnd"/>
      <w:r>
        <w:t xml:space="preserve"> - общая потребность в обустроенных контейнерных площадках (ед.).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Источник данных – реестр мест (площадок) накопления ТКО.</w:t>
      </w:r>
    </w:p>
    <w:p w:rsidR="002A4F85" w:rsidRDefault="002A4F85" w:rsidP="002A4F85">
      <w:pPr>
        <w:shd w:val="clear" w:color="auto" w:fill="FFFFFF"/>
        <w:ind w:firstLine="567"/>
        <w:jc w:val="both"/>
        <w:rPr>
          <w:b/>
          <w:color w:val="000000"/>
        </w:rPr>
      </w:pPr>
    </w:p>
    <w:p w:rsidR="002A4F85" w:rsidRDefault="002A4F85" w:rsidP="002A4F85">
      <w:pPr>
        <w:shd w:val="clear" w:color="auto" w:fill="FFFFFF"/>
        <w:ind w:firstLine="567"/>
        <w:jc w:val="both"/>
      </w:pPr>
      <w:r>
        <w:rPr>
          <w:b/>
          <w:color w:val="000000"/>
        </w:rPr>
        <w:t xml:space="preserve">Показатель № 3.1. </w:t>
      </w:r>
      <w:r>
        <w:rPr>
          <w:color w:val="000000"/>
        </w:rPr>
        <w:t>«</w:t>
      </w:r>
      <w:r w:rsidRPr="00B6107A">
        <w:t>Доля обработки (сортировки), утилизации и захоронения твердых коммунальных отходов от общей массы образованных твердых коммунальных отходов</w:t>
      </w:r>
      <w:r>
        <w:rPr>
          <w:color w:val="000000"/>
        </w:rPr>
        <w:t xml:space="preserve">» рассчитывается </w:t>
      </w:r>
      <w:r>
        <w:t>по формуле: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189"/>
        <w:gridCol w:w="917"/>
        <w:gridCol w:w="5463"/>
      </w:tblGrid>
      <w:tr w:rsidR="002A4F85" w:rsidTr="0003111F">
        <w:tc>
          <w:tcPr>
            <w:tcW w:w="31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F85" w:rsidRDefault="002A4F85" w:rsidP="0003111F">
            <w:pPr>
              <w:pStyle w:val="ac"/>
              <w:widowControl/>
              <w:shd w:val="clear" w:color="auto" w:fill="FFFFFF"/>
              <w:ind w:firstLine="420"/>
              <w:jc w:val="right"/>
              <w:textAlignment w:val="baseline"/>
            </w:pPr>
            <w:proofErr w:type="spellStart"/>
            <w:proofErr w:type="gramStart"/>
            <w:r>
              <w:t>Д</w:t>
            </w:r>
            <w:r>
              <w:rPr>
                <w:vertAlign w:val="subscript"/>
              </w:rPr>
              <w:t>н.у</w:t>
            </w:r>
            <w:proofErr w:type="spellEnd"/>
            <w:proofErr w:type="gramEnd"/>
            <w:r>
              <w:rPr>
                <w:vertAlign w:val="subscript"/>
              </w:rPr>
              <w:t>.</w:t>
            </w:r>
            <w:r>
              <w:t xml:space="preserve"> =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F85" w:rsidRDefault="002A4F85" w:rsidP="0003111F">
            <w:pPr>
              <w:pStyle w:val="ac"/>
              <w:widowControl/>
              <w:textAlignment w:val="baseline"/>
              <w:rPr>
                <w:vertAlign w:val="subscript"/>
              </w:rPr>
            </w:pPr>
            <w:proofErr w:type="spellStart"/>
            <w:r>
              <w:t>М</w:t>
            </w:r>
            <w:r>
              <w:rPr>
                <w:vertAlign w:val="subscript"/>
              </w:rPr>
              <w:t>н.у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54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F85" w:rsidRDefault="002A4F85" w:rsidP="0003111F">
            <w:pPr>
              <w:pStyle w:val="ac"/>
              <w:widowControl/>
              <w:textAlignment w:val="baseline"/>
            </w:pPr>
            <w:r>
              <w:t>*100</w:t>
            </w:r>
          </w:p>
        </w:tc>
      </w:tr>
      <w:tr w:rsidR="002A4F85" w:rsidTr="0003111F">
        <w:tc>
          <w:tcPr>
            <w:tcW w:w="31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A4F85" w:rsidRDefault="002A4F85" w:rsidP="0003111F">
            <w:pPr>
              <w:pStyle w:val="ac"/>
              <w:widowControl/>
              <w:textAlignment w:val="baseline"/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4F85" w:rsidRDefault="002A4F85" w:rsidP="0003111F">
            <w:pPr>
              <w:pStyle w:val="ac"/>
              <w:widowControl/>
              <w:textAlignment w:val="baseline"/>
              <w:rPr>
                <w:vertAlign w:val="subscript"/>
              </w:rPr>
            </w:pPr>
            <w:proofErr w:type="spellStart"/>
            <w:r>
              <w:t>М</w:t>
            </w:r>
            <w:r>
              <w:rPr>
                <w:vertAlign w:val="subscript"/>
              </w:rPr>
              <w:t>перед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5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A4F85" w:rsidRDefault="002A4F85" w:rsidP="0003111F">
            <w:pPr>
              <w:pStyle w:val="ac"/>
              <w:widowControl/>
              <w:textAlignment w:val="baseline"/>
            </w:pPr>
          </w:p>
        </w:tc>
      </w:tr>
    </w:tbl>
    <w:p w:rsidR="002A4F85" w:rsidRDefault="002A4F85" w:rsidP="002A4F85">
      <w:pPr>
        <w:pStyle w:val="ac"/>
        <w:shd w:val="clear" w:color="auto" w:fill="FFFFFF"/>
        <w:ind w:firstLine="420"/>
        <w:jc w:val="both"/>
        <w:textAlignment w:val="baseline"/>
      </w:pPr>
    </w:p>
    <w:p w:rsidR="002A4F85" w:rsidRDefault="002A4F85" w:rsidP="002A4F85">
      <w:pPr>
        <w:pStyle w:val="ac"/>
        <w:shd w:val="clear" w:color="auto" w:fill="FFFFFF"/>
        <w:ind w:firstLine="420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где</w:t>
      </w:r>
      <w:proofErr w:type="gramStart"/>
      <w:r>
        <w:rPr>
          <w:shd w:val="clear" w:color="auto" w:fill="FFFFFF"/>
        </w:rPr>
        <w:t> </w:t>
      </w:r>
      <w:proofErr w:type="spellStart"/>
      <w:r>
        <w:t>М</w:t>
      </w:r>
      <w:proofErr w:type="gramEnd"/>
      <w:r>
        <w:rPr>
          <w:vertAlign w:val="subscript"/>
        </w:rPr>
        <w:t>н.у</w:t>
      </w:r>
      <w:proofErr w:type="spellEnd"/>
      <w:r>
        <w:rPr>
          <w:vertAlign w:val="subscript"/>
        </w:rPr>
        <w:t>.</w:t>
      </w:r>
      <w:r>
        <w:rPr>
          <w:shd w:val="clear" w:color="auto" w:fill="FFFFFF"/>
        </w:rPr>
        <w:t> - доля направленных на утилизацию и (или) обезвреживание отходов, в том числе выделенных в результате раздельного накопления и (или) обработки (сортировки) ТКО, в общей массе образованных ТКО за отчетный период, м3;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Источник данных - отчетная информация регионального оператора зоны «Юг».</w:t>
      </w:r>
    </w:p>
    <w:p w:rsidR="002A4F85" w:rsidRDefault="002A4F85" w:rsidP="002A4F85">
      <w:pPr>
        <w:pStyle w:val="ac"/>
        <w:shd w:val="clear" w:color="auto" w:fill="FFFFFF"/>
        <w:ind w:firstLine="420"/>
        <w:jc w:val="both"/>
        <w:textAlignment w:val="baseline"/>
        <w:rPr>
          <w:shd w:val="clear" w:color="auto" w:fill="FFFFFF"/>
        </w:rPr>
      </w:pPr>
      <w:proofErr w:type="spellStart"/>
      <w:r>
        <w:t>М</w:t>
      </w:r>
      <w:r>
        <w:rPr>
          <w:vertAlign w:val="subscript"/>
        </w:rPr>
        <w:t>перед</w:t>
      </w:r>
      <w:proofErr w:type="spellEnd"/>
      <w:r>
        <w:rPr>
          <w:vertAlign w:val="subscript"/>
        </w:rPr>
        <w:t>.</w:t>
      </w:r>
      <w:r>
        <w:rPr>
          <w:shd w:val="clear" w:color="auto" w:fill="FFFFFF"/>
        </w:rPr>
        <w:t xml:space="preserve"> - количество ТКО, поступивших за отчетный период к региональному оператору от юридических лиц, индивидуальных предпринимателей и населения (потребителей) </w:t>
      </w:r>
      <w:proofErr w:type="spellStart"/>
      <w:r>
        <w:rPr>
          <w:shd w:val="clear" w:color="auto" w:fill="FFFFFF"/>
        </w:rPr>
        <w:t>Слюдянского</w:t>
      </w:r>
      <w:proofErr w:type="spellEnd"/>
      <w:r>
        <w:rPr>
          <w:shd w:val="clear" w:color="auto" w:fill="FFFFFF"/>
        </w:rPr>
        <w:t xml:space="preserve"> муниципального района, м3.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Источник данных - отчетная информация регионального оператора зоны «Юг».</w:t>
      </w:r>
    </w:p>
    <w:p w:rsidR="002A4F85" w:rsidRDefault="002A4F85" w:rsidP="002A4F85">
      <w:pPr>
        <w:widowControl w:val="0"/>
        <w:autoSpaceDE w:val="0"/>
        <w:autoSpaceDN w:val="0"/>
        <w:ind w:firstLine="567"/>
        <w:jc w:val="both"/>
        <w:rPr>
          <w:b/>
          <w:color w:val="000000"/>
        </w:rPr>
      </w:pPr>
    </w:p>
    <w:p w:rsidR="002A4F85" w:rsidRDefault="002A4F85" w:rsidP="002A4F85">
      <w:pPr>
        <w:widowControl w:val="0"/>
        <w:autoSpaceDE w:val="0"/>
        <w:autoSpaceDN w:val="0"/>
        <w:ind w:firstLine="567"/>
        <w:jc w:val="both"/>
      </w:pPr>
      <w:r w:rsidRPr="0041681B">
        <w:rPr>
          <w:b/>
          <w:color w:val="000000"/>
        </w:rPr>
        <w:t>Показатель</w:t>
      </w:r>
      <w:r>
        <w:rPr>
          <w:b/>
          <w:color w:val="000000"/>
        </w:rPr>
        <w:t xml:space="preserve"> № 4.1.</w:t>
      </w:r>
      <w:r>
        <w:rPr>
          <w:color w:val="000000"/>
        </w:rPr>
        <w:t xml:space="preserve"> соответствует показателю № </w:t>
      </w:r>
      <w:r w:rsidR="00E87EB3">
        <w:rPr>
          <w:color w:val="000000"/>
        </w:rPr>
        <w:t>5</w:t>
      </w:r>
      <w:r>
        <w:rPr>
          <w:color w:val="000000"/>
        </w:rPr>
        <w:t>.2. МП</w:t>
      </w:r>
      <w:r>
        <w:t>.</w:t>
      </w:r>
    </w:p>
    <w:p w:rsidR="002A4F85" w:rsidRDefault="002A4F85" w:rsidP="002A4F85">
      <w:pPr>
        <w:widowControl w:val="0"/>
        <w:tabs>
          <w:tab w:val="left" w:pos="6862"/>
        </w:tabs>
        <w:autoSpaceDE w:val="0"/>
        <w:autoSpaceDN w:val="0"/>
        <w:ind w:firstLine="540"/>
        <w:jc w:val="both"/>
      </w:pPr>
      <w:r>
        <w:tab/>
      </w:r>
    </w:p>
    <w:p w:rsidR="00DA7DFB" w:rsidRDefault="00DA7DFB" w:rsidP="002A4F85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/>
        </w:rPr>
      </w:pPr>
    </w:p>
    <w:p w:rsidR="002A4F85" w:rsidRDefault="002A4F85" w:rsidP="002A4F8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b/>
          <w:color w:val="000000"/>
        </w:rPr>
        <w:t xml:space="preserve">Показатель № 5.1. </w:t>
      </w:r>
      <w:r>
        <w:rPr>
          <w:color w:val="000000"/>
        </w:rPr>
        <w:t>«</w:t>
      </w:r>
      <w:r w:rsidRPr="00B6107A">
        <w:t xml:space="preserve">Доля благоустроенных сельских кладбищ от общего количества </w:t>
      </w:r>
      <w:r w:rsidR="00A75BCB">
        <w:t>мест захоронений</w:t>
      </w:r>
      <w:r w:rsidRPr="00B6107A">
        <w:t>, требуемых к благоустройству</w:t>
      </w:r>
      <w:r>
        <w:rPr>
          <w:color w:val="000000"/>
        </w:rPr>
        <w:t>» рассчитывается по формуле:</w:t>
      </w:r>
    </w:p>
    <w:p w:rsidR="002A4F85" w:rsidRDefault="00A75BCB" w:rsidP="002A4F85">
      <w:pPr>
        <w:ind w:firstLine="540"/>
        <w:jc w:val="both"/>
        <w:rPr>
          <w:color w:val="000000"/>
        </w:rPr>
      </w:pPr>
      <w:proofErr w:type="spellStart"/>
      <w:r>
        <w:rPr>
          <w:color w:val="000000"/>
        </w:rPr>
        <w:t>Д</w:t>
      </w:r>
      <w:r>
        <w:rPr>
          <w:color w:val="000000"/>
          <w:vertAlign w:val="subscript"/>
        </w:rPr>
        <w:t>к</w:t>
      </w:r>
      <w:proofErr w:type="spellEnd"/>
      <w:r>
        <w:rPr>
          <w:color w:val="000000"/>
        </w:rPr>
        <w:t xml:space="preserve">= </w:t>
      </w:r>
      <w:proofErr w:type="spellStart"/>
      <w:r>
        <w:rPr>
          <w:color w:val="000000"/>
        </w:rPr>
        <w:t>К</w:t>
      </w:r>
      <w:r>
        <w:rPr>
          <w:color w:val="000000"/>
          <w:vertAlign w:val="subscript"/>
        </w:rPr>
        <w:t>бк</w:t>
      </w:r>
      <w:proofErr w:type="spellEnd"/>
      <w:r w:rsidR="002A4F85">
        <w:rPr>
          <w:color w:val="000000"/>
        </w:rPr>
        <w:t>/</w:t>
      </w:r>
      <w:proofErr w:type="spellStart"/>
      <w:r w:rsidRPr="00A75BCB">
        <w:rPr>
          <w:color w:val="000000"/>
        </w:rPr>
        <w:t>К</w:t>
      </w:r>
      <w:r w:rsidRPr="001C2F81">
        <w:rPr>
          <w:color w:val="000000"/>
          <w:vertAlign w:val="subscript"/>
        </w:rPr>
        <w:t>общ</w:t>
      </w:r>
      <w:proofErr w:type="spellEnd"/>
      <w:r>
        <w:rPr>
          <w:color w:val="000000"/>
        </w:rPr>
        <w:t>*</w:t>
      </w:r>
      <w:r w:rsidR="002A4F85" w:rsidRPr="00A75BCB">
        <w:rPr>
          <w:color w:val="000000"/>
        </w:rPr>
        <w:t>100</w:t>
      </w:r>
      <w:r w:rsidR="002A4F85">
        <w:rPr>
          <w:color w:val="000000"/>
        </w:rPr>
        <w:t xml:space="preserve">, где: </w:t>
      </w:r>
    </w:p>
    <w:p w:rsidR="001C2F81" w:rsidRDefault="001C2F81" w:rsidP="002A4F85">
      <w:pPr>
        <w:ind w:firstLine="540"/>
        <w:jc w:val="both"/>
        <w:rPr>
          <w:color w:val="000000"/>
        </w:rPr>
      </w:pPr>
      <w:proofErr w:type="spellStart"/>
      <w:r>
        <w:rPr>
          <w:color w:val="000000"/>
        </w:rPr>
        <w:t>К</w:t>
      </w:r>
      <w:r>
        <w:rPr>
          <w:color w:val="000000"/>
          <w:vertAlign w:val="subscript"/>
        </w:rPr>
        <w:t>бк</w:t>
      </w:r>
      <w:proofErr w:type="spellEnd"/>
      <w:r w:rsidR="002A4F85">
        <w:rPr>
          <w:color w:val="000000"/>
        </w:rPr>
        <w:t xml:space="preserve"> </w:t>
      </w:r>
      <w:r>
        <w:rPr>
          <w:color w:val="000000"/>
        </w:rPr>
        <w:t>–</w:t>
      </w:r>
      <w:r w:rsidR="002A4F85">
        <w:rPr>
          <w:color w:val="000000"/>
        </w:rPr>
        <w:t xml:space="preserve"> </w:t>
      </w:r>
      <w:r w:rsidR="006D0FE8">
        <w:rPr>
          <w:color w:val="000000"/>
        </w:rPr>
        <w:t>количество благоустроенных кладбищ</w:t>
      </w:r>
    </w:p>
    <w:p w:rsidR="002A4F85" w:rsidRDefault="006D0FE8" w:rsidP="002A4F85">
      <w:pPr>
        <w:ind w:firstLine="540"/>
        <w:jc w:val="both"/>
        <w:rPr>
          <w:color w:val="000000"/>
        </w:rPr>
      </w:pPr>
      <w:proofErr w:type="spellStart"/>
      <w:r>
        <w:rPr>
          <w:color w:val="000000"/>
        </w:rPr>
        <w:t>К</w:t>
      </w:r>
      <w:r>
        <w:rPr>
          <w:color w:val="000000"/>
          <w:vertAlign w:val="subscript"/>
        </w:rPr>
        <w:t>общ</w:t>
      </w:r>
      <w:proofErr w:type="spellEnd"/>
      <w:r>
        <w:rPr>
          <w:color w:val="000000"/>
        </w:rPr>
        <w:t xml:space="preserve"> – общее </w:t>
      </w:r>
      <w:r w:rsidR="002A4F85">
        <w:rPr>
          <w:color w:val="000000"/>
        </w:rPr>
        <w:t>количество</w:t>
      </w:r>
      <w:r>
        <w:rPr>
          <w:color w:val="000000"/>
        </w:rPr>
        <w:t xml:space="preserve"> мест захоронений, требуемых к </w:t>
      </w:r>
      <w:proofErr w:type="spellStart"/>
      <w:r>
        <w:rPr>
          <w:color w:val="000000"/>
        </w:rPr>
        <w:t>благоустройтсву</w:t>
      </w:r>
      <w:proofErr w:type="spellEnd"/>
      <w:r>
        <w:rPr>
          <w:color w:val="000000"/>
        </w:rPr>
        <w:t xml:space="preserve"> </w:t>
      </w:r>
      <w:r w:rsidR="002A4F85">
        <w:rPr>
          <w:color w:val="000000"/>
        </w:rPr>
        <w:t xml:space="preserve">на территории сельских поселений в границах населенных пунктов </w:t>
      </w:r>
      <w:proofErr w:type="spellStart"/>
      <w:r w:rsidR="002A4F85">
        <w:rPr>
          <w:color w:val="000000"/>
        </w:rPr>
        <w:t>Слюдянского</w:t>
      </w:r>
      <w:proofErr w:type="spellEnd"/>
      <w:r w:rsidR="002A4F85">
        <w:rPr>
          <w:color w:val="000000"/>
        </w:rPr>
        <w:t xml:space="preserve"> муниципального района.</w:t>
      </w:r>
    </w:p>
    <w:p w:rsidR="002A4F85" w:rsidRDefault="002A4F85" w:rsidP="002A4F85">
      <w:pPr>
        <w:ind w:firstLine="540"/>
        <w:jc w:val="both"/>
        <w:rPr>
          <w:color w:val="000000"/>
        </w:rPr>
      </w:pPr>
      <w:r>
        <w:rPr>
          <w:color w:val="000000"/>
        </w:rPr>
        <w:t>Источник данных – форма отчета 12 ПУ.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rPr>
          <w:b/>
          <w:color w:val="000000"/>
        </w:rPr>
        <w:t xml:space="preserve">Показатель № 5.2. </w:t>
      </w:r>
      <w:r>
        <w:rPr>
          <w:color w:val="000000"/>
        </w:rPr>
        <w:t>«</w:t>
      </w:r>
      <w:r>
        <w:rPr>
          <w:sz w:val="20"/>
          <w:szCs w:val="20"/>
        </w:rPr>
        <w:t>  </w:t>
      </w:r>
      <w:r w:rsidRPr="00B6107A">
        <w:rPr>
          <w:highlight w:val="white"/>
        </w:rPr>
        <w:t>Доля кладбищ, на которых проведена инвентаризация захоронений</w:t>
      </w:r>
      <w:r w:rsidRPr="00B6107A">
        <w:t xml:space="preserve"> к общему количеству кладбищ в сельских поселениях</w:t>
      </w:r>
      <w:r>
        <w:rPr>
          <w:color w:val="000000"/>
        </w:rPr>
        <w:t>» рассчитывается по формуле:</w:t>
      </w:r>
      <w: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1172"/>
        <w:gridCol w:w="5208"/>
      </w:tblGrid>
      <w:tr w:rsidR="00A75BCB" w:rsidTr="00A75BCB">
        <w:trPr>
          <w:trHeight w:val="552"/>
        </w:trPr>
        <w:tc>
          <w:tcPr>
            <w:tcW w:w="3189" w:type="dxa"/>
            <w:vAlign w:val="center"/>
          </w:tcPr>
          <w:p w:rsidR="00A75BCB" w:rsidRDefault="00A75BCB" w:rsidP="0003111F">
            <w:pPr>
              <w:pStyle w:val="ac"/>
              <w:widowControl/>
              <w:shd w:val="clear" w:color="auto" w:fill="FFFFFF"/>
              <w:ind w:firstLine="420"/>
              <w:jc w:val="right"/>
              <w:textAlignment w:val="baseline"/>
            </w:pPr>
            <w:r>
              <w:t>Д</w:t>
            </w:r>
            <w:r>
              <w:rPr>
                <w:vertAlign w:val="subscript"/>
              </w:rPr>
              <w:t>К.</w:t>
            </w:r>
            <w:r>
              <w:t xml:space="preserve"> =</w:t>
            </w:r>
          </w:p>
        </w:tc>
        <w:tc>
          <w:tcPr>
            <w:tcW w:w="1172" w:type="dxa"/>
            <w:vAlign w:val="center"/>
          </w:tcPr>
          <w:p w:rsidR="00A75BCB" w:rsidRDefault="00A75BCB" w:rsidP="00A75BCB">
            <w:pPr>
              <w:pStyle w:val="ac"/>
              <w:widowControl/>
              <w:jc w:val="center"/>
              <w:textAlignment w:val="baseline"/>
              <w:rPr>
                <w:vertAlign w:val="subscript"/>
              </w:rPr>
            </w:pPr>
            <w:r>
              <w:t>К</w:t>
            </w:r>
            <w:r>
              <w:rPr>
                <w:vertAlign w:val="subscript"/>
              </w:rPr>
              <w:t>и./</w:t>
            </w:r>
            <w:proofErr w:type="spellStart"/>
            <w:r>
              <w:t>К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</w:p>
        </w:tc>
        <w:tc>
          <w:tcPr>
            <w:tcW w:w="5208" w:type="dxa"/>
            <w:vAlign w:val="center"/>
          </w:tcPr>
          <w:p w:rsidR="00A75BCB" w:rsidRDefault="00A75BCB" w:rsidP="0003111F">
            <w:pPr>
              <w:pStyle w:val="ac"/>
              <w:widowControl/>
              <w:textAlignment w:val="baseline"/>
            </w:pPr>
            <w:r>
              <w:t>*100</w:t>
            </w:r>
          </w:p>
        </w:tc>
      </w:tr>
    </w:tbl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 xml:space="preserve">где: </w:t>
      </w:r>
    </w:p>
    <w:p w:rsidR="002A4F85" w:rsidRDefault="002A4F85" w:rsidP="002A4F85">
      <w:pPr>
        <w:widowControl w:val="0"/>
        <w:autoSpaceDE w:val="0"/>
        <w:autoSpaceDN w:val="0"/>
        <w:ind w:left="567"/>
        <w:jc w:val="both"/>
      </w:pPr>
      <w:r>
        <w:t>К</w:t>
      </w:r>
      <w:r>
        <w:rPr>
          <w:vertAlign w:val="subscript"/>
        </w:rPr>
        <w:t>и</w:t>
      </w:r>
      <w:r>
        <w:t xml:space="preserve"> – количество </w:t>
      </w:r>
      <w:r w:rsidRPr="008E62B4">
        <w:rPr>
          <w:szCs w:val="20"/>
          <w:highlight w:val="white"/>
        </w:rPr>
        <w:t xml:space="preserve">кладбищ, на которых проведена инвентаризация </w:t>
      </w:r>
      <w:r>
        <w:t>(ед.);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t>Источник данных - акты выполненных работ.</w:t>
      </w:r>
    </w:p>
    <w:p w:rsidR="002A4F85" w:rsidRDefault="002A4F85" w:rsidP="002A4F85">
      <w:pPr>
        <w:widowControl w:val="0"/>
        <w:autoSpaceDE w:val="0"/>
        <w:autoSpaceDN w:val="0"/>
        <w:ind w:left="567"/>
        <w:jc w:val="both"/>
      </w:pPr>
      <w:proofErr w:type="spellStart"/>
      <w:r>
        <w:t>К</w:t>
      </w:r>
      <w:r>
        <w:rPr>
          <w:vertAlign w:val="subscript"/>
        </w:rPr>
        <w:t>пл</w:t>
      </w:r>
      <w:proofErr w:type="spellEnd"/>
      <w:r>
        <w:t xml:space="preserve"> – общее количество кладбищ (ед.).</w:t>
      </w:r>
    </w:p>
    <w:p w:rsidR="002A4F85" w:rsidRDefault="002A4F85" w:rsidP="002A4F85">
      <w:pPr>
        <w:widowControl w:val="0"/>
        <w:autoSpaceDE w:val="0"/>
        <w:autoSpaceDN w:val="0"/>
        <w:ind w:firstLine="540"/>
        <w:jc w:val="both"/>
      </w:pPr>
      <w:r>
        <w:rPr>
          <w:color w:val="000000"/>
        </w:rPr>
        <w:t>Источник данных – форма отчета 12 ПУ.</w:t>
      </w:r>
    </w:p>
    <w:p w:rsidR="00551D1F" w:rsidRPr="009A1E09" w:rsidRDefault="00551D1F" w:rsidP="009A1E09">
      <w:pPr>
        <w:widowControl w:val="0"/>
        <w:tabs>
          <w:tab w:val="left" w:pos="6862"/>
        </w:tabs>
        <w:autoSpaceDE w:val="0"/>
        <w:autoSpaceDN w:val="0"/>
        <w:ind w:firstLine="540"/>
        <w:jc w:val="both"/>
      </w:pPr>
      <w:r w:rsidRPr="009A1E09">
        <w:tab/>
      </w:r>
    </w:p>
    <w:p w:rsidR="00551D1F" w:rsidRPr="00C04591" w:rsidRDefault="00551D1F" w:rsidP="0029600D">
      <w:pPr>
        <w:autoSpaceDE w:val="0"/>
        <w:autoSpaceDN w:val="0"/>
        <w:adjustRightInd w:val="0"/>
        <w:ind w:firstLine="708"/>
        <w:contextualSpacing/>
        <w:jc w:val="center"/>
        <w:rPr>
          <w:b/>
          <w:color w:val="000000"/>
        </w:rPr>
      </w:pPr>
      <w:r w:rsidRPr="00C04591">
        <w:rPr>
          <w:b/>
          <w:color w:val="000000"/>
        </w:rPr>
        <w:t xml:space="preserve">КПМ № </w:t>
      </w:r>
      <w:r w:rsidR="001F2B21" w:rsidRPr="00C04591">
        <w:rPr>
          <w:b/>
        </w:rPr>
        <w:t>4</w:t>
      </w:r>
      <w:r w:rsidRPr="00C04591">
        <w:rPr>
          <w:b/>
          <w:color w:val="000000"/>
        </w:rPr>
        <w:t xml:space="preserve"> «</w:t>
      </w:r>
      <w:r w:rsidRPr="00C04591">
        <w:rPr>
          <w:rFonts w:eastAsiaTheme="minorHAnsi"/>
          <w:b/>
          <w:lang w:eastAsia="en-US"/>
        </w:rPr>
        <w:t>Жилищно-коммунальное хозяйство, энергосбережение и повышение энергетической эффективности</w:t>
      </w:r>
      <w:r w:rsidRPr="00C04591">
        <w:rPr>
          <w:b/>
          <w:color w:val="000000"/>
        </w:rPr>
        <w:t>»</w:t>
      </w:r>
    </w:p>
    <w:p w:rsidR="00483E0B" w:rsidRPr="009A1E09" w:rsidRDefault="00483E0B" w:rsidP="009A1E09">
      <w:pPr>
        <w:autoSpaceDE w:val="0"/>
        <w:autoSpaceDN w:val="0"/>
        <w:adjustRightInd w:val="0"/>
        <w:contextualSpacing/>
        <w:jc w:val="both"/>
        <w:rPr>
          <w:b/>
          <w:color w:val="000000"/>
          <w:u w:val="single"/>
        </w:rPr>
      </w:pPr>
    </w:p>
    <w:p w:rsidR="003A31FE" w:rsidRDefault="003A31FE" w:rsidP="003A31FE">
      <w:pPr>
        <w:rPr>
          <w:color w:val="000000"/>
        </w:rPr>
      </w:pPr>
      <w:r w:rsidRPr="00483E0B">
        <w:rPr>
          <w:b/>
          <w:color w:val="000000"/>
        </w:rPr>
        <w:t>Показатель</w:t>
      </w:r>
      <w:r>
        <w:rPr>
          <w:b/>
          <w:color w:val="000000"/>
        </w:rPr>
        <w:t xml:space="preserve"> № 6.1</w:t>
      </w:r>
      <w:r w:rsidRPr="00483E0B">
        <w:t xml:space="preserve"> </w:t>
      </w:r>
      <w:r>
        <w:rPr>
          <w:color w:val="000000"/>
        </w:rPr>
        <w:t>соответствует показателю № 6.1 МП</w:t>
      </w:r>
    </w:p>
    <w:p w:rsidR="003A31FE" w:rsidRDefault="003A31FE" w:rsidP="003A31FE">
      <w:pPr>
        <w:autoSpaceDE w:val="0"/>
        <w:autoSpaceDN w:val="0"/>
        <w:adjustRightInd w:val="0"/>
        <w:ind w:firstLine="708"/>
        <w:contextualSpacing/>
        <w:jc w:val="both"/>
        <w:rPr>
          <w:b/>
          <w:color w:val="000000"/>
        </w:rPr>
      </w:pPr>
    </w:p>
    <w:p w:rsidR="0054796D" w:rsidRPr="008A6550" w:rsidRDefault="00483E0B" w:rsidP="003A31FE">
      <w:pPr>
        <w:widowControl w:val="0"/>
        <w:autoSpaceDE w:val="0"/>
        <w:autoSpaceDN w:val="0"/>
        <w:jc w:val="both"/>
        <w:rPr>
          <w:rFonts w:eastAsiaTheme="minorHAnsi"/>
          <w:lang w:eastAsia="en-US"/>
        </w:rPr>
      </w:pPr>
      <w:r w:rsidRPr="00483E0B">
        <w:rPr>
          <w:b/>
          <w:color w:val="000000"/>
        </w:rPr>
        <w:t>Показатель</w:t>
      </w:r>
      <w:r w:rsidR="003A31FE">
        <w:rPr>
          <w:b/>
          <w:color w:val="000000"/>
        </w:rPr>
        <w:t xml:space="preserve"> № 6.2</w:t>
      </w:r>
      <w:r w:rsidR="0054796D">
        <w:t xml:space="preserve">. </w:t>
      </w:r>
      <w:r w:rsidR="008A6550">
        <w:t>«</w:t>
      </w:r>
      <w:r w:rsidR="008A6550" w:rsidRPr="008A6550">
        <w:rPr>
          <w:rFonts w:eastAsiaTheme="minorHAnsi"/>
          <w:lang w:eastAsia="en-US"/>
        </w:rPr>
        <w:t>Надежность и бесперебойность объектов системы теплоснабжения</w:t>
      </w:r>
      <w:r w:rsidR="008A6550">
        <w:rPr>
          <w:rFonts w:eastAsiaTheme="minorHAnsi"/>
          <w:lang w:eastAsia="en-US"/>
        </w:rPr>
        <w:t>»,</w:t>
      </w:r>
      <w:r w:rsidR="008A6550">
        <w:t xml:space="preserve"> </w:t>
      </w:r>
      <w:r w:rsidR="0054796D" w:rsidRPr="0054796D">
        <w:rPr>
          <w:color w:val="000000"/>
        </w:rPr>
        <w:t xml:space="preserve"> </w:t>
      </w:r>
      <w:r w:rsidR="0054796D">
        <w:rPr>
          <w:color w:val="000000"/>
        </w:rPr>
        <w:t>рассчитывается по формуле:</w:t>
      </w:r>
      <w:r w:rsidR="0054796D">
        <w:t xml:space="preserve"> </w:t>
      </w:r>
    </w:p>
    <w:p w:rsidR="00C04591" w:rsidRDefault="00C04591" w:rsidP="00C04591">
      <w:pPr>
        <w:ind w:firstLine="708"/>
        <w:jc w:val="both"/>
      </w:pPr>
    </w:p>
    <w:p w:rsidR="0054796D" w:rsidRDefault="0054796D" w:rsidP="0054796D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1582420" cy="27813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>,</w:t>
      </w:r>
    </w:p>
    <w:p w:rsidR="0054796D" w:rsidRDefault="0054796D" w:rsidP="0054796D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</w:p>
    <w:p w:rsidR="0054796D" w:rsidRPr="0054796D" w:rsidRDefault="0054796D" w:rsidP="0054796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54796D">
        <w:rPr>
          <w:rFonts w:eastAsiaTheme="minorHAnsi"/>
          <w:bCs/>
          <w:lang w:eastAsia="en-US"/>
        </w:rPr>
        <w:t>где:</w:t>
      </w:r>
    </w:p>
    <w:p w:rsidR="0054796D" w:rsidRPr="0054796D" w:rsidRDefault="0054796D" w:rsidP="0054796D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r w:rsidRPr="0054796D">
        <w:rPr>
          <w:rFonts w:eastAsiaTheme="minorHAnsi"/>
          <w:bCs/>
          <w:noProof/>
          <w:position w:val="-9"/>
        </w:rPr>
        <w:drawing>
          <wp:inline distT="0" distB="0" distL="0" distR="0" wp14:anchorId="764AD3F6" wp14:editId="2FB281F3">
            <wp:extent cx="628015" cy="278130"/>
            <wp:effectExtent l="0" t="0" r="63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96D">
        <w:rPr>
          <w:rFonts w:eastAsiaTheme="minorHAnsi"/>
          <w:bCs/>
          <w:lang w:eastAsia="en-US"/>
        </w:rPr>
        <w:t xml:space="preserve"> - количество прекращений подачи тепловой энергии, зафиксированное на границах раздела балансовой принадлежности сторон договора, причиной которых явились технологические нарушения на тепловых сетях. В случае если в разных точках сети одновременно были зафиксированы несколько случаев прекращений подачи тепловой энергии, теплоносителя, они могут быть определены теплоснабжающей организацией как одно прекращение при условии, что такие точки находятся в одной системе теплоснабжения</w:t>
      </w:r>
      <w:r w:rsidR="00F6362A">
        <w:rPr>
          <w:rFonts w:eastAsiaTheme="minorHAnsi"/>
          <w:bCs/>
          <w:lang w:eastAsia="en-US"/>
        </w:rPr>
        <w:t xml:space="preserve"> </w:t>
      </w:r>
      <w:r w:rsidR="00F6362A">
        <w:rPr>
          <w:rFonts w:eastAsiaTheme="minorHAnsi"/>
          <w:lang w:eastAsia="en-US"/>
        </w:rPr>
        <w:t>(ООО «ДСК» (аварийно-диспетчерская служба))</w:t>
      </w:r>
      <w:r w:rsidRPr="0054796D">
        <w:rPr>
          <w:rFonts w:eastAsiaTheme="minorHAnsi"/>
          <w:bCs/>
          <w:lang w:eastAsia="en-US"/>
        </w:rPr>
        <w:t>;</w:t>
      </w:r>
    </w:p>
    <w:p w:rsidR="0054796D" w:rsidRPr="0054796D" w:rsidRDefault="0054796D" w:rsidP="0054796D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r w:rsidRPr="0054796D">
        <w:rPr>
          <w:rFonts w:eastAsiaTheme="minorHAnsi"/>
          <w:bCs/>
          <w:lang w:eastAsia="en-US"/>
        </w:rPr>
        <w:t>L - суммарная протяженность тепловой сети в двухтрубном исчислении, километров</w:t>
      </w:r>
      <w:r w:rsidR="00F6362A">
        <w:rPr>
          <w:rFonts w:eastAsiaTheme="minorHAnsi"/>
          <w:bCs/>
          <w:lang w:eastAsia="en-US"/>
        </w:rPr>
        <w:t xml:space="preserve"> (Выписки из ЕГРН)</w:t>
      </w:r>
      <w:r w:rsidRPr="0054796D">
        <w:rPr>
          <w:rFonts w:eastAsiaTheme="minorHAnsi"/>
          <w:bCs/>
          <w:lang w:eastAsia="en-US"/>
        </w:rPr>
        <w:t>.</w:t>
      </w:r>
    </w:p>
    <w:p w:rsidR="0054796D" w:rsidRDefault="0054796D" w:rsidP="00C04591">
      <w:pPr>
        <w:ind w:firstLine="708"/>
        <w:jc w:val="both"/>
        <w:rPr>
          <w:color w:val="000000"/>
        </w:rPr>
      </w:pPr>
    </w:p>
    <w:p w:rsidR="00C04591" w:rsidRDefault="00C04591" w:rsidP="00C0459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F442B" w:rsidRPr="00AB6586" w:rsidRDefault="00483E0B" w:rsidP="002F44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83E0B">
        <w:rPr>
          <w:b/>
          <w:color w:val="000000"/>
        </w:rPr>
        <w:t>Показатель</w:t>
      </w:r>
      <w:r w:rsidR="003A31FE">
        <w:rPr>
          <w:b/>
          <w:color w:val="000000"/>
        </w:rPr>
        <w:t xml:space="preserve"> № 6.3</w:t>
      </w:r>
      <w:r w:rsidRPr="00483E0B">
        <w:t xml:space="preserve"> </w:t>
      </w:r>
      <w:r w:rsidR="00AB6586" w:rsidRPr="00AB6586">
        <w:t>«</w:t>
      </w:r>
      <w:r w:rsidR="002F442B" w:rsidRPr="00AB6586">
        <w:rPr>
          <w:rFonts w:eastAsiaTheme="minorHAnsi"/>
          <w:lang w:eastAsia="en-US"/>
        </w:rPr>
        <w:t>Надежность и бесперебойность централизованной системы водоснабжения</w:t>
      </w:r>
      <w:r w:rsidR="00AB6586" w:rsidRPr="00AB6586">
        <w:rPr>
          <w:rFonts w:eastAsiaTheme="minorHAnsi"/>
          <w:lang w:eastAsia="en-US"/>
        </w:rPr>
        <w:t xml:space="preserve">» </w:t>
      </w:r>
      <w:r w:rsidR="002F442B" w:rsidRPr="00AB6586">
        <w:rPr>
          <w:color w:val="000000"/>
        </w:rPr>
        <w:t xml:space="preserve"> рассчитывается по формуле:</w:t>
      </w:r>
    </w:p>
    <w:p w:rsidR="00AB6586" w:rsidRDefault="002F442B" w:rsidP="00AB6586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  <w:r>
        <w:rPr>
          <w:color w:val="000000"/>
        </w:rPr>
        <w:t xml:space="preserve"> </w:t>
      </w:r>
    </w:p>
    <w:p w:rsidR="00AB6586" w:rsidRDefault="00AB6586" w:rsidP="00AB658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noProof/>
          <w:position w:val="-41"/>
        </w:rPr>
        <w:lastRenderedPageBreak/>
        <w:drawing>
          <wp:inline distT="0" distB="0" distL="0" distR="0">
            <wp:extent cx="882650" cy="6756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586" w:rsidRDefault="00AB6586" w:rsidP="00AB658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B6586" w:rsidRDefault="00AB6586" w:rsidP="00AB658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position w:val="-9"/>
        </w:rPr>
        <w:drawing>
          <wp:inline distT="0" distB="0" distL="0" distR="0">
            <wp:extent cx="334010" cy="278130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lang w:eastAsia="en-US"/>
        </w:rPr>
        <w:t xml:space="preserve"> - количество перерывов в подаче воды, произошедших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</w:t>
      </w:r>
      <w:r w:rsidR="00F6362A">
        <w:rPr>
          <w:rFonts w:eastAsiaTheme="minorHAnsi"/>
          <w:lang w:eastAsia="en-US"/>
        </w:rPr>
        <w:t xml:space="preserve"> (ООО «ДСК» (аварийно-диспетчерская служба))</w:t>
      </w:r>
      <w:r>
        <w:rPr>
          <w:rFonts w:eastAsiaTheme="minorHAnsi"/>
          <w:lang w:eastAsia="en-US"/>
        </w:rPr>
        <w:t>;</w:t>
      </w:r>
    </w:p>
    <w:p w:rsidR="00F6362A" w:rsidRPr="0054796D" w:rsidRDefault="00AB6586" w:rsidP="00F6362A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noProof/>
          <w:position w:val="-9"/>
        </w:rPr>
        <w:drawing>
          <wp:inline distT="0" distB="0" distL="0" distR="0" wp14:anchorId="77CF852F" wp14:editId="6F355CB9">
            <wp:extent cx="389890" cy="27813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lang w:eastAsia="en-US"/>
        </w:rPr>
        <w:t xml:space="preserve"> - протяженность водопроводной сети (</w:t>
      </w:r>
      <w:proofErr w:type="gramStart"/>
      <w:r>
        <w:rPr>
          <w:rFonts w:eastAsiaTheme="minorHAnsi"/>
          <w:lang w:eastAsia="en-US"/>
        </w:rPr>
        <w:t>км</w:t>
      </w:r>
      <w:proofErr w:type="gramEnd"/>
      <w:r>
        <w:rPr>
          <w:rFonts w:eastAsiaTheme="minorHAnsi"/>
          <w:lang w:eastAsia="en-US"/>
        </w:rPr>
        <w:t>)</w:t>
      </w:r>
      <w:r w:rsidR="00F6362A" w:rsidRPr="00F6362A">
        <w:rPr>
          <w:rFonts w:eastAsiaTheme="minorHAnsi"/>
          <w:bCs/>
          <w:lang w:eastAsia="en-US"/>
        </w:rPr>
        <w:t xml:space="preserve"> </w:t>
      </w:r>
      <w:r w:rsidR="00F6362A">
        <w:rPr>
          <w:rFonts w:eastAsiaTheme="minorHAnsi"/>
          <w:bCs/>
          <w:lang w:eastAsia="en-US"/>
        </w:rPr>
        <w:t>(Выписки из ЕГРН)</w:t>
      </w:r>
      <w:r w:rsidR="00F6362A" w:rsidRPr="0054796D">
        <w:rPr>
          <w:rFonts w:eastAsiaTheme="minorHAnsi"/>
          <w:bCs/>
          <w:lang w:eastAsia="en-US"/>
        </w:rPr>
        <w:t>.</w:t>
      </w:r>
    </w:p>
    <w:p w:rsidR="00483E0B" w:rsidRPr="006D13E6" w:rsidRDefault="00483E0B" w:rsidP="00474127">
      <w:pPr>
        <w:autoSpaceDE w:val="0"/>
        <w:autoSpaceDN w:val="0"/>
        <w:adjustRightInd w:val="0"/>
        <w:contextualSpacing/>
        <w:jc w:val="both"/>
        <w:rPr>
          <w:color w:val="000000"/>
        </w:rPr>
      </w:pPr>
    </w:p>
    <w:p w:rsidR="0029600D" w:rsidRDefault="0029600D" w:rsidP="00C04591">
      <w:pPr>
        <w:ind w:firstLine="708"/>
        <w:jc w:val="center"/>
        <w:rPr>
          <w:b/>
          <w:color w:val="000000"/>
        </w:rPr>
      </w:pPr>
    </w:p>
    <w:p w:rsidR="00551D1F" w:rsidRPr="00C04591" w:rsidRDefault="00551D1F" w:rsidP="00C04591">
      <w:pPr>
        <w:ind w:firstLine="708"/>
        <w:jc w:val="center"/>
        <w:rPr>
          <w:b/>
          <w:color w:val="000000"/>
        </w:rPr>
      </w:pPr>
      <w:r w:rsidRPr="00C04591">
        <w:rPr>
          <w:b/>
          <w:color w:val="000000"/>
        </w:rPr>
        <w:t xml:space="preserve">КПМ № </w:t>
      </w:r>
      <w:r w:rsidR="001F2B21" w:rsidRPr="00C04591">
        <w:rPr>
          <w:b/>
        </w:rPr>
        <w:t>5</w:t>
      </w:r>
      <w:r w:rsidRPr="00C04591">
        <w:rPr>
          <w:b/>
          <w:color w:val="000000"/>
        </w:rPr>
        <w:t xml:space="preserve"> «</w:t>
      </w:r>
      <w:r w:rsidRPr="00C04591">
        <w:rPr>
          <w:rFonts w:eastAsiaTheme="minorHAnsi"/>
          <w:b/>
          <w:lang w:eastAsia="en-US"/>
        </w:rPr>
        <w:t>Повышение доступности транспортных услуг для обеспечения транспортной подвижности населения</w:t>
      </w:r>
      <w:r w:rsidRPr="00C04591">
        <w:rPr>
          <w:b/>
          <w:color w:val="000000"/>
        </w:rPr>
        <w:t>»</w:t>
      </w:r>
    </w:p>
    <w:p w:rsidR="0029600D" w:rsidRDefault="0029600D" w:rsidP="00C04591">
      <w:pPr>
        <w:ind w:firstLine="708"/>
        <w:jc w:val="center"/>
        <w:rPr>
          <w:rFonts w:eastAsia="Calibri"/>
          <w:b/>
          <w:color w:val="000000"/>
          <w:u w:val="single"/>
        </w:rPr>
      </w:pPr>
    </w:p>
    <w:p w:rsidR="0029600D" w:rsidRDefault="0029600D" w:rsidP="00C04591">
      <w:pPr>
        <w:ind w:firstLine="708"/>
        <w:jc w:val="center"/>
        <w:rPr>
          <w:rFonts w:eastAsia="Calibri"/>
          <w:b/>
          <w:color w:val="000000"/>
          <w:u w:val="single"/>
        </w:rPr>
      </w:pPr>
    </w:p>
    <w:p w:rsidR="00C04591" w:rsidRDefault="00BF1FD8" w:rsidP="0029600D">
      <w:pPr>
        <w:rPr>
          <w:color w:val="000000"/>
        </w:rPr>
      </w:pPr>
      <w:r w:rsidRPr="00BF1FD8">
        <w:rPr>
          <w:b/>
        </w:rPr>
        <w:t>Показатель</w:t>
      </w:r>
      <w:r w:rsidR="006A7145">
        <w:rPr>
          <w:b/>
        </w:rPr>
        <w:t xml:space="preserve"> № 7.1</w:t>
      </w:r>
      <w:r w:rsidRPr="00CC4BF1">
        <w:t xml:space="preserve"> </w:t>
      </w:r>
      <w:r w:rsidR="00C04591">
        <w:rPr>
          <w:color w:val="000000"/>
        </w:rPr>
        <w:t>соответствует показателю № 7.1 МП</w:t>
      </w:r>
    </w:p>
    <w:p w:rsidR="00BF1FD8" w:rsidRPr="00CC4BF1" w:rsidRDefault="00BF1FD8" w:rsidP="00C0459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FD8" w:rsidRDefault="00BF1FD8" w:rsidP="0029600D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100024"/>
      <w:bookmarkEnd w:id="1"/>
      <w:r w:rsidRPr="00C04591">
        <w:rPr>
          <w:rFonts w:ascii="Times New Roman" w:hAnsi="Times New Roman" w:cs="Times New Roman"/>
          <w:b/>
          <w:sz w:val="24"/>
          <w:szCs w:val="24"/>
        </w:rPr>
        <w:t>Показатель</w:t>
      </w:r>
      <w:r w:rsidR="006A7145" w:rsidRPr="00C04591">
        <w:rPr>
          <w:rFonts w:ascii="Times New Roman" w:hAnsi="Times New Roman" w:cs="Times New Roman"/>
          <w:b/>
          <w:sz w:val="24"/>
          <w:szCs w:val="24"/>
        </w:rPr>
        <w:t xml:space="preserve"> № 7.2 </w:t>
      </w:r>
      <w:r w:rsidRPr="00C04591">
        <w:rPr>
          <w:rFonts w:ascii="Times New Roman" w:hAnsi="Times New Roman" w:cs="Times New Roman"/>
          <w:sz w:val="24"/>
          <w:szCs w:val="24"/>
        </w:rPr>
        <w:t xml:space="preserve"> </w:t>
      </w:r>
      <w:r w:rsidR="00C04591" w:rsidRPr="00C04591">
        <w:rPr>
          <w:rFonts w:ascii="Times New Roman" w:hAnsi="Times New Roman" w:cs="Times New Roman"/>
          <w:color w:val="000000"/>
          <w:sz w:val="24"/>
          <w:szCs w:val="24"/>
        </w:rPr>
        <w:t>соответствует показателю № 7.2 МП</w:t>
      </w:r>
    </w:p>
    <w:p w:rsidR="0029600D" w:rsidRPr="00C04591" w:rsidRDefault="0029600D" w:rsidP="00C04591">
      <w:pPr>
        <w:pStyle w:val="a9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9600D" w:rsidRDefault="0029600D" w:rsidP="0029600D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C04591">
        <w:rPr>
          <w:rFonts w:ascii="Times New Roman" w:hAnsi="Times New Roman" w:cs="Times New Roman"/>
          <w:b/>
          <w:sz w:val="24"/>
          <w:szCs w:val="24"/>
        </w:rPr>
        <w:t>Показатель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№ 7.3</w:t>
      </w:r>
      <w:r w:rsidRPr="00C045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соответствует показателю № 7.3</w:t>
      </w:r>
      <w:r w:rsidRPr="00C04591">
        <w:rPr>
          <w:rFonts w:ascii="Times New Roman" w:hAnsi="Times New Roman" w:cs="Times New Roman"/>
          <w:color w:val="000000"/>
          <w:sz w:val="24"/>
          <w:szCs w:val="24"/>
        </w:rPr>
        <w:t xml:space="preserve"> МП</w:t>
      </w:r>
    </w:p>
    <w:p w:rsidR="00474127" w:rsidRDefault="00474127" w:rsidP="0029600D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74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C88"/>
    <w:multiLevelType w:val="hybridMultilevel"/>
    <w:tmpl w:val="903A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277B0"/>
    <w:multiLevelType w:val="hybridMultilevel"/>
    <w:tmpl w:val="35403E3E"/>
    <w:lvl w:ilvl="0" w:tplc="1C400B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79E21D1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94572B9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81F0E56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E2F2E78"/>
    <w:multiLevelType w:val="hybridMultilevel"/>
    <w:tmpl w:val="903A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26F00"/>
    <w:multiLevelType w:val="multilevel"/>
    <w:tmpl w:val="5FDE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AE7"/>
    <w:rsid w:val="00022FA4"/>
    <w:rsid w:val="0002314E"/>
    <w:rsid w:val="0003111F"/>
    <w:rsid w:val="000539BE"/>
    <w:rsid w:val="000751F1"/>
    <w:rsid w:val="0008508A"/>
    <w:rsid w:val="000A339E"/>
    <w:rsid w:val="000C7298"/>
    <w:rsid w:val="00114920"/>
    <w:rsid w:val="00116046"/>
    <w:rsid w:val="001429A8"/>
    <w:rsid w:val="0014308A"/>
    <w:rsid w:val="0016505E"/>
    <w:rsid w:val="00171690"/>
    <w:rsid w:val="0017521A"/>
    <w:rsid w:val="001B1978"/>
    <w:rsid w:val="001C2F81"/>
    <w:rsid w:val="001C760D"/>
    <w:rsid w:val="001C7C6A"/>
    <w:rsid w:val="001D5C0F"/>
    <w:rsid w:val="001F2B21"/>
    <w:rsid w:val="00203F9A"/>
    <w:rsid w:val="00222CF7"/>
    <w:rsid w:val="002230C0"/>
    <w:rsid w:val="00250E0D"/>
    <w:rsid w:val="00252B81"/>
    <w:rsid w:val="0029084E"/>
    <w:rsid w:val="0029600D"/>
    <w:rsid w:val="002A4F85"/>
    <w:rsid w:val="002C4FE4"/>
    <w:rsid w:val="002F4007"/>
    <w:rsid w:val="002F442B"/>
    <w:rsid w:val="003045CB"/>
    <w:rsid w:val="00325CFD"/>
    <w:rsid w:val="00325D7C"/>
    <w:rsid w:val="0032677B"/>
    <w:rsid w:val="00351B96"/>
    <w:rsid w:val="00396D51"/>
    <w:rsid w:val="003A218B"/>
    <w:rsid w:val="003A31FE"/>
    <w:rsid w:val="003C2258"/>
    <w:rsid w:val="003C472E"/>
    <w:rsid w:val="003D0874"/>
    <w:rsid w:val="0041681B"/>
    <w:rsid w:val="0042667E"/>
    <w:rsid w:val="00440E79"/>
    <w:rsid w:val="004535A1"/>
    <w:rsid w:val="00460198"/>
    <w:rsid w:val="00474127"/>
    <w:rsid w:val="00474B2D"/>
    <w:rsid w:val="00482B4C"/>
    <w:rsid w:val="00483C23"/>
    <w:rsid w:val="00483E0B"/>
    <w:rsid w:val="00486C09"/>
    <w:rsid w:val="004A1B85"/>
    <w:rsid w:val="004A6295"/>
    <w:rsid w:val="004D35D9"/>
    <w:rsid w:val="004E4585"/>
    <w:rsid w:val="00514330"/>
    <w:rsid w:val="00522043"/>
    <w:rsid w:val="005415EC"/>
    <w:rsid w:val="005425D0"/>
    <w:rsid w:val="0054796D"/>
    <w:rsid w:val="00551D1F"/>
    <w:rsid w:val="00577AC9"/>
    <w:rsid w:val="00581F39"/>
    <w:rsid w:val="005847E7"/>
    <w:rsid w:val="005B0027"/>
    <w:rsid w:val="005F61A9"/>
    <w:rsid w:val="006240F6"/>
    <w:rsid w:val="00635630"/>
    <w:rsid w:val="006714C5"/>
    <w:rsid w:val="00686067"/>
    <w:rsid w:val="0069129D"/>
    <w:rsid w:val="00692BF3"/>
    <w:rsid w:val="006A7145"/>
    <w:rsid w:val="006D0FE8"/>
    <w:rsid w:val="006D13E6"/>
    <w:rsid w:val="006E5343"/>
    <w:rsid w:val="006F0757"/>
    <w:rsid w:val="007318CE"/>
    <w:rsid w:val="007516B3"/>
    <w:rsid w:val="007543E3"/>
    <w:rsid w:val="00767841"/>
    <w:rsid w:val="00776157"/>
    <w:rsid w:val="00783ED4"/>
    <w:rsid w:val="00794AFF"/>
    <w:rsid w:val="007A21F6"/>
    <w:rsid w:val="007D67E1"/>
    <w:rsid w:val="007E0483"/>
    <w:rsid w:val="007E5D2F"/>
    <w:rsid w:val="00802F6C"/>
    <w:rsid w:val="00803E48"/>
    <w:rsid w:val="008341A9"/>
    <w:rsid w:val="0084399C"/>
    <w:rsid w:val="00862FD5"/>
    <w:rsid w:val="00872285"/>
    <w:rsid w:val="00873CE4"/>
    <w:rsid w:val="008A6550"/>
    <w:rsid w:val="008C586F"/>
    <w:rsid w:val="00982B1E"/>
    <w:rsid w:val="009A1E09"/>
    <w:rsid w:val="009C62B1"/>
    <w:rsid w:val="009D1000"/>
    <w:rsid w:val="009E3401"/>
    <w:rsid w:val="009E7696"/>
    <w:rsid w:val="00A04875"/>
    <w:rsid w:val="00A34E6D"/>
    <w:rsid w:val="00A36296"/>
    <w:rsid w:val="00A37B5D"/>
    <w:rsid w:val="00A426BB"/>
    <w:rsid w:val="00A4344C"/>
    <w:rsid w:val="00A56615"/>
    <w:rsid w:val="00A75BCB"/>
    <w:rsid w:val="00AB6586"/>
    <w:rsid w:val="00AE1849"/>
    <w:rsid w:val="00AE7A72"/>
    <w:rsid w:val="00B115EE"/>
    <w:rsid w:val="00B25074"/>
    <w:rsid w:val="00B47CE1"/>
    <w:rsid w:val="00B609E3"/>
    <w:rsid w:val="00B7334E"/>
    <w:rsid w:val="00B85090"/>
    <w:rsid w:val="00BF1DEC"/>
    <w:rsid w:val="00BF1FD8"/>
    <w:rsid w:val="00C04591"/>
    <w:rsid w:val="00C1059D"/>
    <w:rsid w:val="00C109DD"/>
    <w:rsid w:val="00C50159"/>
    <w:rsid w:val="00C75082"/>
    <w:rsid w:val="00CD21AF"/>
    <w:rsid w:val="00CE4105"/>
    <w:rsid w:val="00CF028E"/>
    <w:rsid w:val="00D00EDF"/>
    <w:rsid w:val="00D2361E"/>
    <w:rsid w:val="00D373C8"/>
    <w:rsid w:val="00D51D79"/>
    <w:rsid w:val="00D87AD1"/>
    <w:rsid w:val="00DA7DFB"/>
    <w:rsid w:val="00DE3A39"/>
    <w:rsid w:val="00E333C6"/>
    <w:rsid w:val="00E363C6"/>
    <w:rsid w:val="00E51DA7"/>
    <w:rsid w:val="00E73B45"/>
    <w:rsid w:val="00E87EB3"/>
    <w:rsid w:val="00E96F9B"/>
    <w:rsid w:val="00EA6155"/>
    <w:rsid w:val="00EA6905"/>
    <w:rsid w:val="00EB547C"/>
    <w:rsid w:val="00ED3297"/>
    <w:rsid w:val="00ED608B"/>
    <w:rsid w:val="00EE1A5D"/>
    <w:rsid w:val="00EF02FE"/>
    <w:rsid w:val="00EF62DE"/>
    <w:rsid w:val="00F05610"/>
    <w:rsid w:val="00F107CD"/>
    <w:rsid w:val="00F33BB4"/>
    <w:rsid w:val="00F354A7"/>
    <w:rsid w:val="00F43EC6"/>
    <w:rsid w:val="00F50DFD"/>
    <w:rsid w:val="00F6362A"/>
    <w:rsid w:val="00F73BF8"/>
    <w:rsid w:val="00FA2FE8"/>
    <w:rsid w:val="00FB7F2C"/>
    <w:rsid w:val="00F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Варианты ответов,Абзац списка11"/>
    <w:basedOn w:val="a"/>
    <w:link w:val="a6"/>
    <w:uiPriority w:val="34"/>
    <w:qFormat/>
    <w:rsid w:val="0002314E"/>
    <w:pPr>
      <w:ind w:left="720"/>
      <w:contextualSpacing/>
    </w:pPr>
  </w:style>
  <w:style w:type="character" w:styleId="a7">
    <w:name w:val="Strong"/>
    <w:basedOn w:val="a0"/>
    <w:uiPriority w:val="22"/>
    <w:qFormat/>
    <w:rsid w:val="00E51DA7"/>
    <w:rPr>
      <w:b/>
      <w:bCs/>
    </w:rPr>
  </w:style>
  <w:style w:type="character" w:styleId="a8">
    <w:name w:val="Hyperlink"/>
    <w:basedOn w:val="a0"/>
    <w:uiPriority w:val="99"/>
    <w:semiHidden/>
    <w:unhideWhenUsed/>
    <w:rsid w:val="00E51DA7"/>
    <w:rPr>
      <w:color w:val="0000FF"/>
      <w:u w:val="single"/>
    </w:rPr>
  </w:style>
  <w:style w:type="paragraph" w:styleId="a9">
    <w:name w:val="No Spacing"/>
    <w:uiPriority w:val="1"/>
    <w:qFormat/>
    <w:rsid w:val="0051433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143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433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116046"/>
  </w:style>
  <w:style w:type="table" w:styleId="ad">
    <w:name w:val="Table Grid"/>
    <w:basedOn w:val="a1"/>
    <w:uiPriority w:val="59"/>
    <w:rsid w:val="0011604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Варианты ответов Знак,Абзац списка11 Знак"/>
    <w:link w:val="a5"/>
    <w:uiPriority w:val="34"/>
    <w:locked/>
    <w:rsid w:val="00AE7A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Варианты ответов,Абзац списка11"/>
    <w:basedOn w:val="a"/>
    <w:link w:val="a6"/>
    <w:uiPriority w:val="34"/>
    <w:qFormat/>
    <w:rsid w:val="0002314E"/>
    <w:pPr>
      <w:ind w:left="720"/>
      <w:contextualSpacing/>
    </w:pPr>
  </w:style>
  <w:style w:type="character" w:styleId="a7">
    <w:name w:val="Strong"/>
    <w:basedOn w:val="a0"/>
    <w:uiPriority w:val="22"/>
    <w:qFormat/>
    <w:rsid w:val="00E51DA7"/>
    <w:rPr>
      <w:b/>
      <w:bCs/>
    </w:rPr>
  </w:style>
  <w:style w:type="character" w:styleId="a8">
    <w:name w:val="Hyperlink"/>
    <w:basedOn w:val="a0"/>
    <w:uiPriority w:val="99"/>
    <w:semiHidden/>
    <w:unhideWhenUsed/>
    <w:rsid w:val="00E51DA7"/>
    <w:rPr>
      <w:color w:val="0000FF"/>
      <w:u w:val="single"/>
    </w:rPr>
  </w:style>
  <w:style w:type="paragraph" w:styleId="a9">
    <w:name w:val="No Spacing"/>
    <w:uiPriority w:val="1"/>
    <w:qFormat/>
    <w:rsid w:val="0051433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143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433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116046"/>
  </w:style>
  <w:style w:type="table" w:styleId="ad">
    <w:name w:val="Table Grid"/>
    <w:basedOn w:val="a1"/>
    <w:uiPriority w:val="59"/>
    <w:rsid w:val="0011604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Варианты ответов Знак,Абзац списка11 Знак"/>
    <w:link w:val="a5"/>
    <w:uiPriority w:val="34"/>
    <w:locked/>
    <w:rsid w:val="00AE7A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login.consultant.ru/link/?req=doc&amp;base=LAW&amp;n=59360" TargetMode="External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59360" TargetMode="External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395E6-DB88-48E1-B6C0-D0EB458E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Куксина Любовь Владимировна</cp:lastModifiedBy>
  <cp:revision>6</cp:revision>
  <cp:lastPrinted>2025-11-11T03:47:00Z</cp:lastPrinted>
  <dcterms:created xsi:type="dcterms:W3CDTF">2025-11-11T03:49:00Z</dcterms:created>
  <dcterms:modified xsi:type="dcterms:W3CDTF">2026-02-19T08:57:00Z</dcterms:modified>
</cp:coreProperties>
</file>